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A7" w:rsidRPr="00C756F9" w:rsidRDefault="009468A7" w:rsidP="009468A7">
      <w:pPr>
        <w:jc w:val="center"/>
        <w:rPr>
          <w:sz w:val="28"/>
        </w:rPr>
      </w:pPr>
      <w:r w:rsidRPr="00C756F9">
        <w:rPr>
          <w:sz w:val="28"/>
        </w:rPr>
        <w:t>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«Карпинский машиностроительный техникум»</w:t>
      </w:r>
    </w:p>
    <w:p w:rsidR="009468A7" w:rsidRPr="00C756F9" w:rsidRDefault="009468A7" w:rsidP="009468A7">
      <w:pPr>
        <w:jc w:val="center"/>
        <w:rPr>
          <w:sz w:val="28"/>
        </w:rPr>
      </w:pPr>
      <w:r w:rsidRPr="00C756F9">
        <w:rPr>
          <w:sz w:val="28"/>
        </w:rPr>
        <w:t>(ГАПОУ СО «КМТ»)</w:t>
      </w:r>
    </w:p>
    <w:p w:rsidR="009468A7" w:rsidRPr="00C756F9" w:rsidRDefault="009468A7" w:rsidP="009468A7">
      <w:pPr>
        <w:widowControl w:val="0"/>
        <w:suppressAutoHyphens/>
        <w:autoSpaceDE w:val="0"/>
        <w:autoSpaceDN w:val="0"/>
        <w:adjustRightInd w:val="0"/>
        <w:jc w:val="both"/>
        <w:rPr>
          <w:i/>
          <w:sz w:val="28"/>
          <w:vertAlign w:val="superscript"/>
        </w:rPr>
      </w:pPr>
    </w:p>
    <w:p w:rsidR="00ED6265" w:rsidRPr="00ED6265" w:rsidRDefault="009468A7" w:rsidP="00ED6265">
      <w:pPr>
        <w:framePr w:h="1601" w:hRule="exact" w:hSpace="180" w:wrap="around" w:vAnchor="text" w:hAnchor="margin" w:xAlign="right" w:y="197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F000D3">
        <w:rPr>
          <w:sz w:val="28"/>
          <w:szCs w:val="28"/>
        </w:rPr>
        <w:t xml:space="preserve">   </w:t>
      </w:r>
      <w:r w:rsidR="00ED6265">
        <w:rPr>
          <w:sz w:val="28"/>
          <w:szCs w:val="28"/>
        </w:rPr>
        <w:t xml:space="preserve">           </w:t>
      </w:r>
      <w:r w:rsidR="00ED6265" w:rsidRPr="00ED6265">
        <w:rPr>
          <w:sz w:val="28"/>
          <w:szCs w:val="28"/>
        </w:rPr>
        <w:t xml:space="preserve">К ОПОП-П по специальности  </w:t>
      </w:r>
    </w:p>
    <w:p w:rsidR="00ED6265" w:rsidRPr="00ED6265" w:rsidRDefault="00ED6265" w:rsidP="00ED6265">
      <w:pPr>
        <w:framePr w:h="1601" w:hRule="exact" w:hSpace="180" w:wrap="around" w:vAnchor="text" w:hAnchor="margin" w:xAlign="right" w:y="197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ED6265">
        <w:rPr>
          <w:sz w:val="28"/>
          <w:szCs w:val="28"/>
        </w:rPr>
        <w:t xml:space="preserve">08.02.01 Строительство и </w:t>
      </w:r>
    </w:p>
    <w:p w:rsidR="00ED6265" w:rsidRPr="00ED6265" w:rsidRDefault="00ED6265" w:rsidP="00ED6265">
      <w:pPr>
        <w:framePr w:h="1601" w:hRule="exact" w:hSpace="180" w:wrap="around" w:vAnchor="text" w:hAnchor="margin" w:xAlign="right" w:y="197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ED6265">
        <w:rPr>
          <w:sz w:val="28"/>
          <w:szCs w:val="28"/>
        </w:rPr>
        <w:t xml:space="preserve">эксплуатация </w:t>
      </w:r>
    </w:p>
    <w:p w:rsidR="00ED6265" w:rsidRPr="00ED6265" w:rsidRDefault="00ED6265" w:rsidP="00ED6265">
      <w:pPr>
        <w:framePr w:h="1601" w:hRule="exact" w:hSpace="180" w:wrap="around" w:vAnchor="text" w:hAnchor="margin" w:xAlign="right" w:y="197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ED6265">
        <w:rPr>
          <w:sz w:val="28"/>
          <w:szCs w:val="28"/>
        </w:rPr>
        <w:t xml:space="preserve">зданий и сооружений </w:t>
      </w:r>
    </w:p>
    <w:p w:rsidR="00ED6265" w:rsidRDefault="00ED6265" w:rsidP="00ED6265">
      <w:pPr>
        <w:framePr w:h="1601" w:hRule="exact" w:hSpace="180" w:wrap="around" w:vAnchor="text" w:hAnchor="margin" w:xAlign="right" w:y="197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szCs w:val="28"/>
        </w:rPr>
      </w:pPr>
    </w:p>
    <w:p w:rsidR="009468A7" w:rsidRPr="00F000D3" w:rsidRDefault="00ED6265" w:rsidP="00ED6265">
      <w:pPr>
        <w:keepNext/>
        <w:keepLines/>
        <w:framePr w:h="1601" w:hRule="exact" w:hSpace="180" w:wrap="around" w:vAnchor="text" w:hAnchor="margin" w:xAlign="right" w:y="197"/>
        <w:widowControl w:val="0"/>
        <w:tabs>
          <w:tab w:val="left" w:pos="180"/>
        </w:tabs>
        <w:suppressAutoHyphens/>
        <w:autoSpaceDE w:val="0"/>
        <w:autoSpaceDN w:val="0"/>
        <w:adjustRightInd w:val="0"/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D52DBE" w:rsidRPr="00861457" w:rsidRDefault="00861457" w:rsidP="00946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>
        <w:t xml:space="preserve">                                                                                               </w:t>
      </w:r>
    </w:p>
    <w:p w:rsidR="00D52DBE" w:rsidRPr="00861457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52DBE" w:rsidRDefault="00D52DBE" w:rsidP="00D52DBE">
      <w:pPr>
        <w:ind w:firstLine="900"/>
        <w:jc w:val="both"/>
        <w:rPr>
          <w:sz w:val="28"/>
          <w:szCs w:val="28"/>
        </w:rPr>
      </w:pPr>
    </w:p>
    <w:p w:rsidR="00D52DBE" w:rsidRDefault="00D52DBE" w:rsidP="00D52DBE">
      <w:pPr>
        <w:ind w:firstLine="900"/>
        <w:jc w:val="both"/>
        <w:rPr>
          <w:sz w:val="28"/>
          <w:szCs w:val="28"/>
        </w:rPr>
      </w:pPr>
    </w:p>
    <w:p w:rsidR="00D52DBE" w:rsidRDefault="00D52DBE" w:rsidP="00D52DBE">
      <w:pPr>
        <w:ind w:firstLine="900"/>
        <w:jc w:val="both"/>
        <w:rPr>
          <w:sz w:val="28"/>
          <w:szCs w:val="28"/>
        </w:rPr>
      </w:pPr>
    </w:p>
    <w:p w:rsidR="00D52DBE" w:rsidRDefault="00D52DBE" w:rsidP="00D52DBE">
      <w:pPr>
        <w:ind w:firstLine="900"/>
        <w:jc w:val="both"/>
        <w:rPr>
          <w:sz w:val="28"/>
          <w:szCs w:val="28"/>
        </w:rPr>
      </w:pPr>
    </w:p>
    <w:p w:rsidR="00D52DBE" w:rsidRDefault="00D52DBE" w:rsidP="00D52DBE">
      <w:pPr>
        <w:ind w:firstLine="900"/>
        <w:jc w:val="both"/>
        <w:rPr>
          <w:sz w:val="28"/>
          <w:szCs w:val="28"/>
        </w:rPr>
      </w:pPr>
    </w:p>
    <w:p w:rsidR="00D52DBE" w:rsidRPr="00DF5F6B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52DBE" w:rsidRPr="00DF5F6B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52DBE" w:rsidRPr="00DF5F6B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52DBE" w:rsidRPr="00B63E01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 w:rsidRPr="00B63E01">
        <w:rPr>
          <w:b/>
          <w:caps/>
          <w:sz w:val="32"/>
          <w:szCs w:val="32"/>
        </w:rPr>
        <w:t>Рабочая ПРОГРАММа УЧЕБНОЙ ДИСЦИПЛИНЫ</w:t>
      </w:r>
    </w:p>
    <w:p w:rsidR="00D52DBE" w:rsidRPr="00A97174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  <w:u w:val="single"/>
        </w:rPr>
      </w:pPr>
      <w:r w:rsidRPr="00A97174">
        <w:rPr>
          <w:b/>
          <w:caps/>
          <w:sz w:val="32"/>
          <w:szCs w:val="32"/>
          <w:u w:val="single"/>
        </w:rPr>
        <w:t>«</w:t>
      </w:r>
      <w:r w:rsidR="00A319D6">
        <w:rPr>
          <w:b/>
          <w:caps/>
          <w:sz w:val="32"/>
          <w:szCs w:val="32"/>
          <w:u w:val="single"/>
        </w:rPr>
        <w:t>ФИНАНСОВАЯ ГРАМОТНОСТь</w:t>
      </w:r>
      <w:r>
        <w:rPr>
          <w:b/>
          <w:caps/>
          <w:sz w:val="32"/>
          <w:szCs w:val="32"/>
          <w:u w:val="single"/>
        </w:rPr>
        <w:t>»</w:t>
      </w:r>
    </w:p>
    <w:p w:rsidR="00D52DBE" w:rsidRPr="00B63E01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  <w:u w:val="single"/>
        </w:rPr>
      </w:pPr>
    </w:p>
    <w:p w:rsidR="00D52DBE" w:rsidRPr="00B63E01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52DBE" w:rsidRPr="005C1794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DBE" w:rsidRPr="005C1794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DBE" w:rsidRPr="005C1794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DBE" w:rsidRPr="005C1794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DBE" w:rsidRPr="005C1794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DBE" w:rsidRPr="005C1794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DBE" w:rsidRPr="005C1794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DBE" w:rsidRPr="005C1794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DBE" w:rsidRPr="005C1794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DBE" w:rsidRPr="005C1794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DBE" w:rsidRDefault="00D52DBE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D52DBE" w:rsidRDefault="00D52DBE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D52DBE" w:rsidRDefault="00D52DBE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D52DBE" w:rsidRDefault="00D52DBE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D52DBE" w:rsidRDefault="00D52DBE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D52DBE" w:rsidRDefault="00D52DBE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D52DBE" w:rsidRDefault="00D52DBE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pacing w:val="-2"/>
          <w:sz w:val="20"/>
          <w:szCs w:val="20"/>
        </w:rPr>
      </w:pPr>
    </w:p>
    <w:p w:rsidR="00D52DBE" w:rsidRDefault="00D52DBE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pacing w:val="-2"/>
          <w:sz w:val="20"/>
          <w:szCs w:val="20"/>
        </w:rPr>
      </w:pPr>
    </w:p>
    <w:p w:rsidR="00D52DBE" w:rsidRDefault="00D52DBE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pacing w:val="-2"/>
          <w:sz w:val="20"/>
          <w:szCs w:val="20"/>
        </w:rPr>
      </w:pPr>
    </w:p>
    <w:p w:rsidR="00D52DBE" w:rsidRDefault="0001281C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pacing w:val="-2"/>
        </w:rPr>
      </w:pPr>
      <w:r>
        <w:rPr>
          <w:spacing w:val="-2"/>
        </w:rPr>
        <w:t>2023</w:t>
      </w:r>
    </w:p>
    <w:p w:rsidR="00ED6265" w:rsidRPr="00A22BAF" w:rsidRDefault="00ED6265" w:rsidP="000B4EBE">
      <w:pPr>
        <w:autoSpaceDE w:val="0"/>
        <w:autoSpaceDN w:val="0"/>
        <w:adjustRightInd w:val="0"/>
        <w:ind w:right="-284" w:firstLine="709"/>
        <w:jc w:val="both"/>
        <w:rPr>
          <w:u w:val="single"/>
        </w:rPr>
      </w:pPr>
      <w:r w:rsidRPr="00202527">
        <w:rPr>
          <w:bCs/>
        </w:rPr>
        <w:lastRenderedPageBreak/>
        <w:t>Рабочая п</w:t>
      </w:r>
      <w:r w:rsidRPr="00202527">
        <w:t>рограмма учебной дисциплины</w:t>
      </w:r>
      <w:r w:rsidRPr="00514185">
        <w:t xml:space="preserve"> разработана на основе примерной программы учебной </w:t>
      </w:r>
      <w:r>
        <w:t>дисциплины «Экономика</w:t>
      </w:r>
      <w:r w:rsidRPr="00514185">
        <w:t xml:space="preserve">»,  </w:t>
      </w:r>
      <w:r w:rsidRPr="00514185">
        <w:rPr>
          <w:iCs/>
        </w:rPr>
        <w:t xml:space="preserve">рекомендованная  Федеральным государственным </w:t>
      </w:r>
      <w:r>
        <w:rPr>
          <w:iCs/>
        </w:rPr>
        <w:t>бюджетным образовательным</w:t>
      </w:r>
      <w:r w:rsidRPr="00514185">
        <w:rPr>
          <w:iCs/>
        </w:rPr>
        <w:t xml:space="preserve"> учреждением</w:t>
      </w:r>
      <w:r>
        <w:rPr>
          <w:iCs/>
        </w:rPr>
        <w:t xml:space="preserve"> дополнительного профессионального образования</w:t>
      </w:r>
      <w:r w:rsidRPr="00514185">
        <w:rPr>
          <w:iCs/>
        </w:rPr>
        <w:t xml:space="preserve"> </w:t>
      </w:r>
      <w:r w:rsidRPr="00514185">
        <w:t>«</w:t>
      </w:r>
      <w:r>
        <w:rPr>
          <w:iCs/>
        </w:rPr>
        <w:t>И</w:t>
      </w:r>
      <w:r w:rsidRPr="00514185">
        <w:rPr>
          <w:iCs/>
        </w:rPr>
        <w:t>нститут развития</w:t>
      </w:r>
      <w:r>
        <w:rPr>
          <w:iCs/>
        </w:rPr>
        <w:t xml:space="preserve"> профессионального</w:t>
      </w:r>
      <w:r w:rsidRPr="00514185">
        <w:rPr>
          <w:iCs/>
        </w:rPr>
        <w:t xml:space="preserve"> образования</w:t>
      </w:r>
      <w:r w:rsidRPr="00514185">
        <w:t>» (</w:t>
      </w:r>
      <w:r>
        <w:rPr>
          <w:iCs/>
        </w:rPr>
        <w:t>ФГБО</w:t>
      </w:r>
      <w:r w:rsidRPr="00514185">
        <w:rPr>
          <w:iCs/>
        </w:rPr>
        <w:t>У</w:t>
      </w:r>
      <w:r>
        <w:rPr>
          <w:iCs/>
        </w:rPr>
        <w:t xml:space="preserve"> ДПО</w:t>
      </w:r>
      <w:r w:rsidRPr="00514185">
        <w:rPr>
          <w:iCs/>
        </w:rPr>
        <w:t xml:space="preserve"> ИР</w:t>
      </w:r>
      <w:r>
        <w:rPr>
          <w:iCs/>
        </w:rPr>
        <w:t>П</w:t>
      </w:r>
      <w:r w:rsidRPr="00514185">
        <w:rPr>
          <w:iCs/>
        </w:rPr>
        <w:t>О</w:t>
      </w:r>
      <w:r w:rsidRPr="00514185">
        <w:t>),</w:t>
      </w:r>
      <w:r w:rsidRPr="00514185">
        <w:rPr>
          <w:iCs/>
        </w:rPr>
        <w:t xml:space="preserve"> протокол № </w:t>
      </w:r>
      <w:r>
        <w:rPr>
          <w:iCs/>
        </w:rPr>
        <w:t>13 от 29</w:t>
      </w:r>
      <w:r w:rsidRPr="00514185">
        <w:rPr>
          <w:iCs/>
        </w:rPr>
        <w:t xml:space="preserve"> </w:t>
      </w:r>
      <w:r>
        <w:rPr>
          <w:iCs/>
        </w:rPr>
        <w:t>сентября 2022</w:t>
      </w:r>
      <w:r w:rsidRPr="00514185">
        <w:rPr>
          <w:iCs/>
        </w:rPr>
        <w:t xml:space="preserve"> г</w:t>
      </w:r>
      <w:r w:rsidRPr="00A22BAF">
        <w:rPr>
          <w:iCs/>
        </w:rPr>
        <w:t xml:space="preserve">. </w:t>
      </w:r>
    </w:p>
    <w:p w:rsidR="00ED6265" w:rsidRPr="004E004F" w:rsidRDefault="00ED6265" w:rsidP="000B4EBE">
      <w:pPr>
        <w:autoSpaceDE w:val="0"/>
        <w:autoSpaceDN w:val="0"/>
        <w:adjustRightInd w:val="0"/>
        <w:ind w:right="-284" w:firstLine="709"/>
        <w:jc w:val="both"/>
        <w:rPr>
          <w:u w:val="single"/>
        </w:rPr>
      </w:pPr>
      <w:r w:rsidRPr="0038504B">
        <w:rPr>
          <w:bCs/>
        </w:rPr>
        <w:t xml:space="preserve"> </w:t>
      </w:r>
      <w:r w:rsidRPr="0038504B">
        <w:t>Рабочая программа учебной дисциплины</w:t>
      </w:r>
      <w:r w:rsidRPr="0038504B">
        <w:rPr>
          <w:caps/>
        </w:rPr>
        <w:t xml:space="preserve"> </w:t>
      </w:r>
      <w:r>
        <w:rPr>
          <w:caps/>
        </w:rPr>
        <w:t>«</w:t>
      </w:r>
      <w:r>
        <w:t xml:space="preserve">Основы финансовой грамотности»  </w:t>
      </w:r>
      <w:r w:rsidRPr="0038504B">
        <w:t xml:space="preserve"> разработана на основе </w:t>
      </w:r>
      <w:r w:rsidRPr="00F000D3">
        <w:t xml:space="preserve">Федерального государственного образовательного стандарта </w:t>
      </w:r>
      <w:r w:rsidRPr="0038504B">
        <w:t>по программе подготовки специалистов сре</w:t>
      </w:r>
      <w:r>
        <w:t>днего звена</w:t>
      </w:r>
      <w:r w:rsidRPr="0005386F">
        <w:rPr>
          <w:szCs w:val="28"/>
        </w:rPr>
        <w:t xml:space="preserve"> </w:t>
      </w:r>
      <w:r>
        <w:t xml:space="preserve"> по специальности  08.02.01 Строительство и эксплуатация зданий и сооружений</w:t>
      </w:r>
      <w:r>
        <w:rPr>
          <w:sz w:val="28"/>
          <w:szCs w:val="28"/>
        </w:rPr>
        <w:t xml:space="preserve"> </w:t>
      </w:r>
    </w:p>
    <w:p w:rsidR="001E7A5C" w:rsidRDefault="001E7A5C" w:rsidP="000B4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284"/>
        <w:jc w:val="both"/>
        <w:rPr>
          <w:szCs w:val="28"/>
        </w:rPr>
      </w:pPr>
    </w:p>
    <w:p w:rsidR="00ED6265" w:rsidRDefault="00ED6265" w:rsidP="000B4E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284"/>
        <w:jc w:val="both"/>
      </w:pPr>
      <w:r>
        <w:rPr>
          <w:u w:val="single"/>
        </w:rPr>
        <w:t xml:space="preserve">Организация разработчик: </w:t>
      </w:r>
      <w:r w:rsidRPr="001E019A">
        <w:t>ГАПОУ</w:t>
      </w:r>
      <w:r>
        <w:t xml:space="preserve"> </w:t>
      </w:r>
      <w:proofErr w:type="gramStart"/>
      <w:r>
        <w:t>СО</w:t>
      </w:r>
      <w:proofErr w:type="gramEnd"/>
      <w:r>
        <w:t xml:space="preserve"> «Карпинский машиностроительный техникум»</w:t>
      </w:r>
    </w:p>
    <w:p w:rsidR="00ED6265" w:rsidRPr="001E019A" w:rsidRDefault="00ED6265" w:rsidP="000B4E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284" w:firstLine="708"/>
        <w:jc w:val="both"/>
        <w:rPr>
          <w:u w:val="single"/>
        </w:rPr>
      </w:pPr>
    </w:p>
    <w:p w:rsidR="00ED6265" w:rsidRPr="008422A3" w:rsidRDefault="00ED6265" w:rsidP="000B4EBE">
      <w:pPr>
        <w:tabs>
          <w:tab w:val="left" w:pos="708"/>
          <w:tab w:val="left" w:pos="1416"/>
          <w:tab w:val="left" w:pos="2124"/>
          <w:tab w:val="left" w:pos="2832"/>
        </w:tabs>
        <w:suppressAutoHyphens/>
        <w:spacing w:line="360" w:lineRule="auto"/>
        <w:ind w:right="-284"/>
        <w:jc w:val="both"/>
      </w:pPr>
      <w:r>
        <w:t xml:space="preserve"> </w:t>
      </w:r>
      <w:r>
        <w:rPr>
          <w:u w:val="single"/>
        </w:rPr>
        <w:t xml:space="preserve">Автор программы: </w:t>
      </w:r>
      <w:r>
        <w:t>А.П. Попкова, преподавателя высшей квалификационной категории.</w:t>
      </w:r>
      <w:r>
        <w:tab/>
      </w:r>
      <w:r>
        <w:tab/>
      </w:r>
      <w:r>
        <w:tab/>
      </w:r>
      <w:r>
        <w:tab/>
      </w:r>
    </w:p>
    <w:p w:rsidR="00ED6265" w:rsidRPr="00D12529" w:rsidRDefault="00ED6265" w:rsidP="000B4EBE">
      <w:pPr>
        <w:ind w:right="-284"/>
        <w:jc w:val="both"/>
      </w:pPr>
      <w:proofErr w:type="gramStart"/>
      <w:r w:rsidRPr="00D12529">
        <w:rPr>
          <w:u w:val="single"/>
        </w:rPr>
        <w:t>Рассмотрена</w:t>
      </w:r>
      <w:proofErr w:type="gramEnd"/>
      <w:r w:rsidRPr="00D12529">
        <w:rPr>
          <w:u w:val="single"/>
        </w:rPr>
        <w:t xml:space="preserve"> </w:t>
      </w:r>
      <w:r w:rsidRPr="00D12529">
        <w:t>на заседании УМО общеобразовательных дисциплин</w:t>
      </w:r>
    </w:p>
    <w:p w:rsidR="00ED6265" w:rsidRPr="00D12529" w:rsidRDefault="00ED6265" w:rsidP="000B4EBE">
      <w:pPr>
        <w:ind w:right="-284"/>
        <w:jc w:val="both"/>
      </w:pPr>
      <w:r w:rsidRPr="00D12529">
        <w:t>Протокол №  6 от «30 » июня 2023 г</w:t>
      </w:r>
    </w:p>
    <w:p w:rsidR="00ED6265" w:rsidRPr="00D12529" w:rsidRDefault="00ED6265" w:rsidP="000B4EBE">
      <w:pPr>
        <w:ind w:right="-284"/>
        <w:jc w:val="both"/>
      </w:pPr>
      <w:r w:rsidRPr="00D12529">
        <w:t xml:space="preserve">Председатель </w:t>
      </w:r>
      <w:r w:rsidRPr="00ED6265">
        <w:rPr>
          <w:u w:val="single"/>
        </w:rPr>
        <w:t>Державина Н.В.</w:t>
      </w:r>
    </w:p>
    <w:p w:rsidR="00ED6265" w:rsidRPr="00D12529" w:rsidRDefault="00ED6265" w:rsidP="000B4EBE">
      <w:pPr>
        <w:ind w:right="-284"/>
        <w:jc w:val="both"/>
      </w:pPr>
    </w:p>
    <w:p w:rsidR="00ED6265" w:rsidRPr="00D12529" w:rsidRDefault="00ED6265" w:rsidP="000B4EBE">
      <w:pPr>
        <w:ind w:right="-284"/>
        <w:jc w:val="both"/>
        <w:rPr>
          <w:u w:val="single"/>
        </w:rPr>
      </w:pPr>
      <w:r w:rsidRPr="00D12529">
        <w:rPr>
          <w:u w:val="single"/>
        </w:rPr>
        <w:t xml:space="preserve">Согласовано </w:t>
      </w:r>
    </w:p>
    <w:p w:rsidR="00ED6265" w:rsidRPr="00D12529" w:rsidRDefault="00ED6265" w:rsidP="000B4EBE">
      <w:pPr>
        <w:ind w:right="-284"/>
        <w:jc w:val="both"/>
      </w:pPr>
      <w:r w:rsidRPr="00D12529">
        <w:t>на соответствие п</w:t>
      </w:r>
      <w:r>
        <w:t>римерной программе «Экономика</w:t>
      </w:r>
      <w:r w:rsidRPr="00D12529">
        <w:t>»</w:t>
      </w:r>
    </w:p>
    <w:p w:rsidR="00ED6265" w:rsidRPr="00D12529" w:rsidRDefault="00ED6265" w:rsidP="000B4EBE">
      <w:pPr>
        <w:ind w:right="-284"/>
        <w:jc w:val="both"/>
      </w:pPr>
      <w:r w:rsidRPr="00D12529">
        <w:t xml:space="preserve">Заместитель директора по УР </w:t>
      </w:r>
      <w:r w:rsidRPr="00ED6265">
        <w:rPr>
          <w:u w:val="single"/>
        </w:rPr>
        <w:t>Н.В. Орехова</w:t>
      </w:r>
    </w:p>
    <w:p w:rsidR="00ED6265" w:rsidRDefault="00ED6265" w:rsidP="000B4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284" w:firstLine="708"/>
        <w:rPr>
          <w:bCs/>
        </w:rPr>
      </w:pPr>
    </w:p>
    <w:p w:rsidR="00ED6265" w:rsidRDefault="00ED6265" w:rsidP="001E7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Cs w:val="28"/>
        </w:rPr>
      </w:pPr>
    </w:p>
    <w:p w:rsidR="00ED6265" w:rsidRDefault="00ED6265" w:rsidP="001E7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Cs w:val="28"/>
        </w:rPr>
      </w:pPr>
    </w:p>
    <w:p w:rsidR="00ED6265" w:rsidRDefault="00ED6265" w:rsidP="001E7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Cs w:val="28"/>
        </w:rPr>
      </w:pPr>
    </w:p>
    <w:p w:rsidR="00ED6265" w:rsidRDefault="00ED6265" w:rsidP="001E7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Cs w:val="28"/>
        </w:rPr>
      </w:pPr>
    </w:p>
    <w:p w:rsidR="00ED6265" w:rsidRDefault="00ED6265" w:rsidP="001E7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Cs w:val="28"/>
        </w:rPr>
      </w:pPr>
    </w:p>
    <w:p w:rsidR="00D52DBE" w:rsidRDefault="00D52DBE"/>
    <w:p w:rsidR="00ED6265" w:rsidRDefault="00ED6265"/>
    <w:p w:rsidR="00ED6265" w:rsidRDefault="00ED6265"/>
    <w:p w:rsidR="00ED6265" w:rsidRDefault="00ED6265"/>
    <w:p w:rsidR="00ED6265" w:rsidRDefault="00ED6265"/>
    <w:p w:rsidR="00ED6265" w:rsidRDefault="00ED6265"/>
    <w:p w:rsidR="00ED6265" w:rsidRDefault="00ED6265"/>
    <w:p w:rsidR="00ED6265" w:rsidRDefault="00ED6265"/>
    <w:p w:rsidR="00ED6265" w:rsidRDefault="00ED6265"/>
    <w:p w:rsidR="00ED6265" w:rsidRDefault="00ED6265"/>
    <w:p w:rsidR="00ED6265" w:rsidRDefault="00ED6265"/>
    <w:p w:rsidR="00ED6265" w:rsidRDefault="00ED6265"/>
    <w:p w:rsidR="00ED6265" w:rsidRDefault="00ED6265"/>
    <w:p w:rsidR="00ED6265" w:rsidRDefault="00ED6265"/>
    <w:p w:rsidR="00ED6265" w:rsidRDefault="00ED6265"/>
    <w:p w:rsidR="00ED6265" w:rsidRDefault="00ED6265"/>
    <w:p w:rsidR="00ED6265" w:rsidRDefault="00ED6265"/>
    <w:p w:rsidR="00D52DBE" w:rsidRDefault="00D52DBE"/>
    <w:p w:rsidR="00D52DBE" w:rsidRDefault="00D52DBE"/>
    <w:p w:rsidR="00D52DBE" w:rsidRDefault="00D52DBE"/>
    <w:p w:rsidR="00D52DBE" w:rsidRDefault="00D52DBE"/>
    <w:p w:rsidR="00D52DBE" w:rsidRDefault="00D52DBE"/>
    <w:p w:rsidR="00D52DBE" w:rsidRPr="009B3650" w:rsidRDefault="00D52DBE" w:rsidP="00D52DB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4"/>
          <w:szCs w:val="24"/>
        </w:rPr>
      </w:pPr>
      <w:r w:rsidRPr="009B3650">
        <w:rPr>
          <w:rFonts w:ascii="Times New Roman" w:hAnsi="Times New Roman"/>
          <w:sz w:val="24"/>
          <w:szCs w:val="24"/>
        </w:rPr>
        <w:lastRenderedPageBreak/>
        <w:t>СОДЕРЖАНИЕ</w:t>
      </w:r>
    </w:p>
    <w:p w:rsidR="00D52DBE" w:rsidRPr="009B3650" w:rsidRDefault="00D52DBE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tbl>
      <w:tblPr>
        <w:tblW w:w="0" w:type="auto"/>
        <w:tblLook w:val="01E0"/>
      </w:tblPr>
      <w:tblGrid>
        <w:gridCol w:w="7667"/>
        <w:gridCol w:w="1903"/>
      </w:tblGrid>
      <w:tr w:rsidR="00D52DBE" w:rsidRPr="009B3650" w:rsidTr="00407379">
        <w:tc>
          <w:tcPr>
            <w:tcW w:w="7668" w:type="dxa"/>
            <w:shd w:val="clear" w:color="auto" w:fill="auto"/>
          </w:tcPr>
          <w:p w:rsidR="00D52DBE" w:rsidRPr="009B3650" w:rsidRDefault="00D52DBE" w:rsidP="00407379">
            <w:pPr>
              <w:pStyle w:val="1"/>
              <w:ind w:left="284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52DBE" w:rsidRPr="009B3650" w:rsidRDefault="00D52DBE" w:rsidP="00407379">
            <w:pPr>
              <w:jc w:val="center"/>
              <w:rPr>
                <w:b/>
              </w:rPr>
            </w:pPr>
            <w:r w:rsidRPr="009B3650">
              <w:rPr>
                <w:b/>
              </w:rPr>
              <w:t>стр.</w:t>
            </w:r>
          </w:p>
        </w:tc>
      </w:tr>
      <w:tr w:rsidR="00D52DBE" w:rsidRPr="009B3650" w:rsidTr="00407379">
        <w:tc>
          <w:tcPr>
            <w:tcW w:w="7668" w:type="dxa"/>
            <w:shd w:val="clear" w:color="auto" w:fill="auto"/>
          </w:tcPr>
          <w:p w:rsidR="00D52DBE" w:rsidRPr="009B3650" w:rsidRDefault="00D52DBE" w:rsidP="00407379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9B3650">
              <w:rPr>
                <w:rFonts w:ascii="Times New Roman" w:hAnsi="Times New Roman"/>
                <w:caps/>
                <w:sz w:val="24"/>
                <w:szCs w:val="24"/>
              </w:rPr>
              <w:t>ПАСПОРТ   ПРОГРАММЫ УЧЕБНОЙ ДИСЦИПЛИНЫ</w:t>
            </w:r>
          </w:p>
          <w:p w:rsidR="00D52DBE" w:rsidRPr="009B3650" w:rsidRDefault="00D52DBE" w:rsidP="00407379">
            <w:pPr>
              <w:rPr>
                <w:b/>
              </w:rPr>
            </w:pPr>
          </w:p>
        </w:tc>
        <w:tc>
          <w:tcPr>
            <w:tcW w:w="1903" w:type="dxa"/>
            <w:shd w:val="clear" w:color="auto" w:fill="auto"/>
          </w:tcPr>
          <w:p w:rsidR="00D52DBE" w:rsidRPr="009B3650" w:rsidRDefault="00D52DBE" w:rsidP="00407379">
            <w:pPr>
              <w:jc w:val="center"/>
              <w:rPr>
                <w:b/>
                <w:lang w:val="en-US"/>
              </w:rPr>
            </w:pPr>
            <w:r w:rsidRPr="009B3650">
              <w:rPr>
                <w:b/>
                <w:lang w:val="en-US"/>
              </w:rPr>
              <w:t>4</w:t>
            </w:r>
          </w:p>
        </w:tc>
      </w:tr>
      <w:tr w:rsidR="00D52DBE" w:rsidRPr="009B3650" w:rsidTr="00407379">
        <w:tc>
          <w:tcPr>
            <w:tcW w:w="7668" w:type="dxa"/>
            <w:shd w:val="clear" w:color="auto" w:fill="auto"/>
          </w:tcPr>
          <w:p w:rsidR="00D52DBE" w:rsidRPr="009B3650" w:rsidRDefault="00D52DBE" w:rsidP="00407379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9B3650">
              <w:rPr>
                <w:rFonts w:ascii="Times New Roman" w:hAnsi="Times New Roman"/>
                <w:caps/>
                <w:sz w:val="24"/>
                <w:szCs w:val="24"/>
              </w:rPr>
              <w:t xml:space="preserve"> содержание УЧЕБНОЙ ДИСЦИПЛИНЫ и тематический план</w:t>
            </w:r>
          </w:p>
          <w:p w:rsidR="00D52DBE" w:rsidRPr="009B3650" w:rsidRDefault="00D52DBE" w:rsidP="00407379">
            <w:pPr>
              <w:pStyle w:val="1"/>
              <w:ind w:left="284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52DBE" w:rsidRPr="009B3650" w:rsidRDefault="00D52DBE" w:rsidP="00407379">
            <w:pPr>
              <w:jc w:val="center"/>
              <w:rPr>
                <w:b/>
              </w:rPr>
            </w:pPr>
            <w:r w:rsidRPr="009B3650">
              <w:rPr>
                <w:b/>
              </w:rPr>
              <w:t>6</w:t>
            </w:r>
          </w:p>
        </w:tc>
      </w:tr>
      <w:tr w:rsidR="00D52DBE" w:rsidRPr="009B3650" w:rsidTr="00407379">
        <w:trPr>
          <w:trHeight w:val="670"/>
        </w:trPr>
        <w:tc>
          <w:tcPr>
            <w:tcW w:w="7668" w:type="dxa"/>
            <w:shd w:val="clear" w:color="auto" w:fill="auto"/>
          </w:tcPr>
          <w:p w:rsidR="00D52DBE" w:rsidRPr="009B3650" w:rsidRDefault="00D52DBE" w:rsidP="00407379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9B3650">
              <w:rPr>
                <w:rFonts w:ascii="Times New Roman" w:hAnsi="Times New Roman"/>
                <w:caps/>
                <w:sz w:val="24"/>
                <w:szCs w:val="24"/>
              </w:rPr>
              <w:t>условия реализации программы учебной дисциплины</w:t>
            </w:r>
          </w:p>
          <w:p w:rsidR="00D52DBE" w:rsidRPr="009B3650" w:rsidRDefault="00D52DBE" w:rsidP="00407379">
            <w:pPr>
              <w:pStyle w:val="1"/>
              <w:tabs>
                <w:tab w:val="num" w:pos="0"/>
              </w:tabs>
              <w:ind w:left="284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52DBE" w:rsidRPr="009B3650" w:rsidRDefault="00D52DBE" w:rsidP="00407379">
            <w:pPr>
              <w:jc w:val="center"/>
              <w:rPr>
                <w:b/>
              </w:rPr>
            </w:pPr>
            <w:r w:rsidRPr="009B3650">
              <w:rPr>
                <w:b/>
              </w:rPr>
              <w:t>10</w:t>
            </w:r>
          </w:p>
        </w:tc>
      </w:tr>
      <w:tr w:rsidR="00D52DBE" w:rsidRPr="009B3650" w:rsidTr="00407379">
        <w:tc>
          <w:tcPr>
            <w:tcW w:w="7668" w:type="dxa"/>
            <w:shd w:val="clear" w:color="auto" w:fill="auto"/>
          </w:tcPr>
          <w:p w:rsidR="00D52DBE" w:rsidRPr="009B3650" w:rsidRDefault="00D52DBE" w:rsidP="00407379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9B3650">
              <w:rPr>
                <w:rFonts w:ascii="Times New Roman" w:hAnsi="Times New Roman"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D52DBE" w:rsidRPr="009B3650" w:rsidRDefault="00D52DBE" w:rsidP="00407379">
            <w:pPr>
              <w:pStyle w:val="1"/>
              <w:ind w:left="284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52DBE" w:rsidRPr="009B3650" w:rsidRDefault="00D52DBE" w:rsidP="00407379">
            <w:pPr>
              <w:jc w:val="center"/>
              <w:rPr>
                <w:b/>
              </w:rPr>
            </w:pPr>
            <w:r w:rsidRPr="009B3650">
              <w:rPr>
                <w:b/>
                <w:lang w:val="en-US"/>
              </w:rPr>
              <w:t>1</w:t>
            </w:r>
            <w:r w:rsidRPr="009B3650">
              <w:rPr>
                <w:b/>
              </w:rPr>
              <w:t>2</w:t>
            </w:r>
          </w:p>
        </w:tc>
      </w:tr>
    </w:tbl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1E7A5C" w:rsidRDefault="001E7A5C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E7A5C" w:rsidRDefault="001E7A5C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52DBE" w:rsidRPr="00B63E01" w:rsidRDefault="00D52DBE" w:rsidP="000B4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  <w:caps/>
        </w:rPr>
      </w:pPr>
      <w:r>
        <w:rPr>
          <w:b/>
          <w:caps/>
        </w:rPr>
        <w:lastRenderedPageBreak/>
        <w:t xml:space="preserve">1. паспорт </w:t>
      </w:r>
      <w:r w:rsidRPr="00B63E01">
        <w:rPr>
          <w:b/>
          <w:caps/>
        </w:rPr>
        <w:t xml:space="preserve"> ПРОГРАММЫ УЧЕБНОЙ ДИСЦИПЛИНЫ</w:t>
      </w:r>
    </w:p>
    <w:p w:rsidR="00D52DBE" w:rsidRPr="00B63E01" w:rsidRDefault="00D52DBE" w:rsidP="000B4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  <w:caps/>
        </w:rPr>
      </w:pPr>
      <w:r>
        <w:rPr>
          <w:b/>
          <w:caps/>
        </w:rPr>
        <w:t>«ОСНОВЫ ФИНАНСОВОЙ ГРАМОТНОСТИ</w:t>
      </w:r>
      <w:r w:rsidRPr="00B63E01">
        <w:rPr>
          <w:b/>
          <w:caps/>
        </w:rPr>
        <w:t>»</w:t>
      </w:r>
    </w:p>
    <w:p w:rsidR="00D52DBE" w:rsidRPr="00B63E01" w:rsidRDefault="00D52DBE" w:rsidP="000B4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  <w:caps/>
        </w:rPr>
      </w:pPr>
    </w:p>
    <w:p w:rsidR="00D52DBE" w:rsidRPr="0017009E" w:rsidRDefault="00D52DBE" w:rsidP="000B4EBE">
      <w:pPr>
        <w:pStyle w:val="a4"/>
        <w:widowControl w:val="0"/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</w:rPr>
      </w:pPr>
      <w:r w:rsidRPr="0017009E">
        <w:rPr>
          <w:b/>
        </w:rPr>
        <w:t>Область применения рабочей программы</w:t>
      </w:r>
    </w:p>
    <w:p w:rsidR="0017009E" w:rsidRDefault="0017009E" w:rsidP="000B4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</w:rPr>
      </w:pPr>
    </w:p>
    <w:p w:rsidR="0017009E" w:rsidRPr="002A3DE5" w:rsidRDefault="0017009E" w:rsidP="000B4EBE">
      <w:pPr>
        <w:ind w:firstLine="709"/>
        <w:jc w:val="both"/>
      </w:pPr>
      <w:r w:rsidRPr="002A3DE5">
        <w:t xml:space="preserve">Рабочая программа общеобразовательной учебной дисциплины </w:t>
      </w:r>
      <w:r w:rsidR="00A319D6">
        <w:rPr>
          <w:caps/>
        </w:rPr>
        <w:t>«Ф</w:t>
      </w:r>
      <w:r w:rsidR="00A319D6">
        <w:t>инансовой грамотность</w:t>
      </w:r>
      <w:r w:rsidRPr="002A3DE5">
        <w:t>»  предн</w:t>
      </w:r>
      <w:r>
        <w:t>азначена для изучения основ финансовой грамотности</w:t>
      </w:r>
      <w:r w:rsidRPr="002A3DE5">
        <w:t xml:space="preserve"> в ГАПОУ СО «КМТ», реализующего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 специалистов среднего звена. </w:t>
      </w:r>
    </w:p>
    <w:p w:rsidR="001E7A5C" w:rsidRDefault="0017009E" w:rsidP="000B4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2A3DE5">
        <w:t xml:space="preserve">               Рабочая программа учебной дисциплины</w:t>
      </w:r>
      <w:r w:rsidR="00A319D6">
        <w:t xml:space="preserve"> </w:t>
      </w:r>
      <w:r w:rsidR="00A319D6">
        <w:rPr>
          <w:caps/>
        </w:rPr>
        <w:t>«Ф</w:t>
      </w:r>
      <w:r w:rsidR="00A319D6">
        <w:t>инансовой грамотность</w:t>
      </w:r>
      <w:r w:rsidR="00A319D6" w:rsidRPr="002A3DE5">
        <w:t>»</w:t>
      </w:r>
      <w:r w:rsidRPr="002A3DE5">
        <w:t xml:space="preserve"> является частью основной профессиональной образовательной программы по подготовк</w:t>
      </w:r>
      <w:r>
        <w:t xml:space="preserve">е специалистов среднего звена </w:t>
      </w:r>
      <w:r w:rsidR="001B5949">
        <w:t>08.02.01 Строительство и эксплуатация зданий и сооружений</w:t>
      </w:r>
      <w:r w:rsidR="001B5949">
        <w:rPr>
          <w:sz w:val="28"/>
          <w:szCs w:val="28"/>
        </w:rPr>
        <w:t xml:space="preserve"> </w:t>
      </w:r>
      <w:r w:rsidR="001B5949">
        <w:rPr>
          <w:szCs w:val="28"/>
        </w:rPr>
        <w:t>среднего профессионального образования</w:t>
      </w:r>
      <w:r w:rsidR="001B5949" w:rsidRPr="0076312A">
        <w:rPr>
          <w:szCs w:val="28"/>
        </w:rPr>
        <w:t xml:space="preserve"> </w:t>
      </w:r>
    </w:p>
    <w:p w:rsidR="0017009E" w:rsidRPr="002A3DE5" w:rsidRDefault="0017009E" w:rsidP="000B4EBE">
      <w:pPr>
        <w:ind w:firstLine="709"/>
        <w:jc w:val="both"/>
      </w:pPr>
      <w:r w:rsidRPr="002A3DE5">
        <w:t xml:space="preserve">            </w:t>
      </w:r>
      <w:proofErr w:type="gramStart"/>
      <w:r w:rsidRPr="002A3DE5">
        <w:t xml:space="preserve">Рабочая программа разработана на основе </w:t>
      </w:r>
      <w:r w:rsidRPr="007A2FC5">
        <w:t xml:space="preserve">требований ФГОС среднего общего образования, утвержденного приказом Министерства </w:t>
      </w:r>
      <w:r>
        <w:t>просвещения</w:t>
      </w:r>
      <w:r w:rsidRPr="007A2FC5">
        <w:t xml:space="preserve"> РФ от 17.05.2012 № 413 (с изменениями от </w:t>
      </w:r>
      <w:r w:rsidRPr="007A2FC5">
        <w:rPr>
          <w:shd w:val="clear" w:color="auto" w:fill="FFFFFF"/>
        </w:rPr>
        <w:t>12 августа 2022 г</w:t>
      </w:r>
      <w:r>
        <w:rPr>
          <w:shd w:val="clear" w:color="auto" w:fill="FFFFFF"/>
        </w:rPr>
        <w:t xml:space="preserve"> . № 732</w:t>
      </w:r>
      <w:r>
        <w:rPr>
          <w:color w:val="000000" w:themeColor="text1"/>
          <w:shd w:val="clear" w:color="auto" w:fill="FFFFFF"/>
        </w:rPr>
        <w:t xml:space="preserve">, </w:t>
      </w:r>
      <w:r w:rsidRPr="002A3DE5">
        <w:t xml:space="preserve">предъявляемых к структуре, содержанию и результатам освоения учебной дисциплины </w:t>
      </w:r>
      <w:r w:rsidR="009649A0">
        <w:t xml:space="preserve"> </w:t>
      </w:r>
      <w:r w:rsidRPr="002A3DE5">
        <w:rPr>
          <w:caps/>
        </w:rPr>
        <w:t>«</w:t>
      </w:r>
      <w:r w:rsidR="00A319D6">
        <w:t>Финансовая грамотность</w:t>
      </w:r>
      <w:r w:rsidRPr="002A3DE5">
        <w:t>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</w:t>
      </w:r>
      <w:proofErr w:type="gramEnd"/>
      <w:r w:rsidRPr="002A3DE5">
        <w:t xml:space="preserve"> с учетом требований федеральных государственных образовательных стандартов и получаемой  специальности среднего профессионального </w:t>
      </w:r>
      <w:r w:rsidRPr="007A2FC5">
        <w:t xml:space="preserve">образования </w:t>
      </w:r>
      <w:r>
        <w:t>(</w:t>
      </w:r>
      <w:r w:rsidRPr="007A2FC5">
        <w:t>письмо Департамента государственной политики в сфере среднего профессионального образования и профессионального обучения от 20.07.2020 № 05-772).</w:t>
      </w:r>
    </w:p>
    <w:p w:rsidR="0017009E" w:rsidRPr="002A3DE5" w:rsidRDefault="0017009E" w:rsidP="000B4EBE">
      <w:pPr>
        <w:ind w:firstLine="709"/>
        <w:rPr>
          <w:b/>
        </w:rPr>
      </w:pPr>
      <w:r w:rsidRPr="002A3DE5">
        <w:rPr>
          <w:b/>
        </w:rPr>
        <w:t>1.2. Место дисциплины в структуре основной профессиональной образовательной программы:</w:t>
      </w:r>
    </w:p>
    <w:p w:rsidR="0017009E" w:rsidRPr="002A3DE5" w:rsidRDefault="0017009E" w:rsidP="000B4EBE">
      <w:pPr>
        <w:widowControl w:val="0"/>
        <w:suppressAutoHyphens/>
        <w:ind w:firstLine="709"/>
        <w:jc w:val="both"/>
      </w:pPr>
      <w:r w:rsidRPr="002A3DE5">
        <w:t>Общеобразовательный цикл. Обязательные  дисциплины</w:t>
      </w:r>
    </w:p>
    <w:p w:rsidR="0017009E" w:rsidRDefault="0017009E" w:rsidP="000B4EBE">
      <w:pPr>
        <w:spacing w:line="360" w:lineRule="auto"/>
        <w:ind w:firstLine="709"/>
        <w:jc w:val="both"/>
        <w:rPr>
          <w:b/>
        </w:rPr>
      </w:pPr>
      <w:r w:rsidRPr="00145730">
        <w:t>1.3.</w:t>
      </w:r>
      <w:r w:rsidRPr="00145730">
        <w:rPr>
          <w:b/>
        </w:rPr>
        <w:t>Цели и задачи учебной дисциплины – требования к результатам усвоения дисциплины:</w:t>
      </w:r>
    </w:p>
    <w:p w:rsidR="009649A0" w:rsidRDefault="009649A0" w:rsidP="000B4EBE">
      <w:pPr>
        <w:ind w:firstLine="709"/>
        <w:jc w:val="both"/>
      </w:pPr>
      <w:r>
        <w:t xml:space="preserve">Целью изучения основ финансовой грамотности в организациях среднего профессионального образования является освоение знаний о финансовой жизни современного общества, финансовых институтах, финансовых продуктах, финансовых рисках, способах получения информации, позволяющей анализировать социальные ситуации и принимать индивидуальные финансовые решения с учетом их последствий и возможных альтернатив. </w:t>
      </w:r>
    </w:p>
    <w:p w:rsidR="009649A0" w:rsidRDefault="009649A0" w:rsidP="000B4EBE">
      <w:pPr>
        <w:ind w:firstLine="709"/>
        <w:jc w:val="both"/>
      </w:pPr>
      <w:r>
        <w:t xml:space="preserve">Ключевыми задачами изучения финансовой грамотности с учётом преемственности с основной школой являются: </w:t>
      </w:r>
    </w:p>
    <w:p w:rsidR="009649A0" w:rsidRDefault="009649A0" w:rsidP="000B4EBE">
      <w:pPr>
        <w:ind w:firstLine="709"/>
        <w:jc w:val="both"/>
      </w:pPr>
      <w:r>
        <w:t xml:space="preserve">- овладение умениями получать, анализировать, интерпретировать и систематизировать финансовую информацию из различных источников, преобразовывать ее и использовать для самостоятельного решения учебно-познавательных, исследовательских и жизненных задач; </w:t>
      </w:r>
    </w:p>
    <w:p w:rsidR="009649A0" w:rsidRDefault="009649A0" w:rsidP="000B4EBE">
      <w:pPr>
        <w:ind w:firstLine="709"/>
        <w:jc w:val="both"/>
      </w:pPr>
      <w:r>
        <w:t xml:space="preserve">- формирование представлений о грамотном финансовом поведении, включая типичные стратегии, действия, связанные с осуществлением социальных ролей в финансовой сфере жизнедеятельности человека; </w:t>
      </w:r>
    </w:p>
    <w:p w:rsidR="009649A0" w:rsidRDefault="009649A0" w:rsidP="000B4EBE">
      <w:pPr>
        <w:ind w:firstLine="709"/>
        <w:jc w:val="both"/>
        <w:rPr>
          <w:b/>
        </w:rPr>
      </w:pPr>
      <w:r>
        <w:t>- совершенствование опыта применения полученных финансовых знаний и умений при анализе и оценке жизненных ситуаций, социальных фактов, поведения людей и собственных поступков с учётом профессиональной направленности организации среднего профессионального образования.</w:t>
      </w:r>
    </w:p>
    <w:p w:rsidR="009649A0" w:rsidRDefault="009649A0" w:rsidP="000B4EBE">
      <w:pPr>
        <w:spacing w:line="360" w:lineRule="auto"/>
        <w:ind w:firstLine="709"/>
        <w:jc w:val="both"/>
        <w:rPr>
          <w:b/>
        </w:rPr>
      </w:pPr>
    </w:p>
    <w:p w:rsidR="009820B3" w:rsidRDefault="009820B3" w:rsidP="000B4EBE">
      <w:pPr>
        <w:tabs>
          <w:tab w:val="left" w:pos="1560"/>
        </w:tabs>
        <w:ind w:firstLine="709"/>
        <w:jc w:val="both"/>
      </w:pPr>
      <w:proofErr w:type="gramStart"/>
      <w:r>
        <w:lastRenderedPageBreak/>
        <w:t>Общеобраз</w:t>
      </w:r>
      <w:r w:rsidR="001931AA">
        <w:t xml:space="preserve">овательная </w:t>
      </w:r>
      <w:r w:rsidR="00A319D6">
        <w:t>дисциплина «Финансовая грамотность</w:t>
      </w:r>
      <w:r>
        <w:t xml:space="preserve">» изучается в комплексе с другими общеобразовательными дисциплинами предметной области «Общественные науки» и учитывает наличие дисциплин </w:t>
      </w:r>
      <w:proofErr w:type="spellStart"/>
      <w:r>
        <w:t>социальногуманитарного</w:t>
      </w:r>
      <w:proofErr w:type="spellEnd"/>
      <w:r>
        <w:t xml:space="preserve"> цикла, что позволяет формировать у обучающихся современную социальную картину мира, необходимую и достаточную для успешной социализации в обществе.</w:t>
      </w:r>
      <w:proofErr w:type="gramEnd"/>
    </w:p>
    <w:p w:rsidR="00427B1F" w:rsidRPr="00505135" w:rsidRDefault="00427B1F" w:rsidP="000B4EB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</w:p>
    <w:p w:rsidR="00ED6265" w:rsidRDefault="00ED6265" w:rsidP="000B4E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ED6265" w:rsidRDefault="00ED6265" w:rsidP="000B4E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ED6265" w:rsidRDefault="00ED6265" w:rsidP="000B4E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ED6265" w:rsidRDefault="00ED6265" w:rsidP="000B4E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ED6265" w:rsidRDefault="00ED6265" w:rsidP="000B4E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ED6265" w:rsidRDefault="00ED6265" w:rsidP="000B4E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ED6265" w:rsidRDefault="00ED6265" w:rsidP="000B4E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ED6265" w:rsidRDefault="00ED6265" w:rsidP="000B4E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ED6265" w:rsidRDefault="00ED6265" w:rsidP="000B4E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ED6265" w:rsidRDefault="00ED6265" w:rsidP="00AE5A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D6265" w:rsidRDefault="00ED6265" w:rsidP="00AE5A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D6265" w:rsidRDefault="00ED6265" w:rsidP="00AE5A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D6265" w:rsidRDefault="00ED6265" w:rsidP="00AE5A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D6265" w:rsidRDefault="00ED6265" w:rsidP="00AE5A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B4EBE" w:rsidRDefault="000B4EBE" w:rsidP="00ED6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</w:p>
    <w:p w:rsidR="000B4EBE" w:rsidRDefault="000B4EBE" w:rsidP="00ED6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  <w:sectPr w:rsidR="000B4EBE" w:rsidSect="000B4EBE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D6265" w:rsidRPr="00DC281E" w:rsidRDefault="00ED6265" w:rsidP="00ED6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  <w:r w:rsidRPr="00DC281E">
        <w:rPr>
          <w:b/>
          <w:sz w:val="28"/>
          <w:szCs w:val="28"/>
        </w:rPr>
        <w:lastRenderedPageBreak/>
        <w:t>Результаты освоения общеобразовательной дисциплины в соответствии с ФГОС СПО и на основе ФГОС СОО</w:t>
      </w:r>
    </w:p>
    <w:p w:rsidR="00ED6265" w:rsidRPr="00505135" w:rsidRDefault="00ED6265" w:rsidP="00ED6265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</w:p>
    <w:tbl>
      <w:tblPr>
        <w:tblpPr w:leftFromText="180" w:rightFromText="180" w:vertAnchor="text" w:tblpX="103" w:tblpY="1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39"/>
        <w:gridCol w:w="4252"/>
        <w:gridCol w:w="7230"/>
      </w:tblGrid>
      <w:tr w:rsidR="00ED6265" w:rsidRPr="009544D0" w:rsidTr="00ED6265">
        <w:trPr>
          <w:cantSplit/>
          <w:trHeight w:val="415"/>
        </w:trPr>
        <w:tc>
          <w:tcPr>
            <w:tcW w:w="3539" w:type="dxa"/>
            <w:vMerge w:val="restart"/>
            <w:vAlign w:val="center"/>
          </w:tcPr>
          <w:p w:rsidR="00ED6265" w:rsidRPr="00DC281E" w:rsidRDefault="00ED6265" w:rsidP="00ED6265">
            <w:pPr>
              <w:spacing w:line="276" w:lineRule="auto"/>
              <w:jc w:val="center"/>
              <w:rPr>
                <w:rFonts w:eastAsia="Calibri"/>
                <w:b/>
                <w:iCs/>
              </w:rPr>
            </w:pPr>
            <w:r w:rsidRPr="00DC281E">
              <w:rPr>
                <w:rFonts w:eastAsia="Calibri"/>
                <w:b/>
                <w:iCs/>
              </w:rPr>
              <w:t>Код и наименование формируемых компетенций</w:t>
            </w:r>
          </w:p>
        </w:tc>
        <w:tc>
          <w:tcPr>
            <w:tcW w:w="11482" w:type="dxa"/>
            <w:gridSpan w:val="2"/>
            <w:vAlign w:val="center"/>
          </w:tcPr>
          <w:p w:rsidR="00ED6265" w:rsidRPr="00DC281E" w:rsidRDefault="00ED6265" w:rsidP="00ED6265">
            <w:pPr>
              <w:spacing w:line="276" w:lineRule="auto"/>
              <w:jc w:val="center"/>
              <w:rPr>
                <w:rFonts w:eastAsia="Calibri"/>
                <w:b/>
                <w:iCs/>
              </w:rPr>
            </w:pPr>
            <w:r w:rsidRPr="00DC281E">
              <w:rPr>
                <w:rFonts w:eastAsia="Calibri"/>
                <w:b/>
                <w:iCs/>
              </w:rPr>
              <w:t>Планируемые результаты освоения дисциплины</w:t>
            </w:r>
          </w:p>
        </w:tc>
      </w:tr>
      <w:tr w:rsidR="00ED6265" w:rsidRPr="009544D0" w:rsidTr="00ED6265">
        <w:trPr>
          <w:cantSplit/>
          <w:trHeight w:val="417"/>
        </w:trPr>
        <w:tc>
          <w:tcPr>
            <w:tcW w:w="3539" w:type="dxa"/>
            <w:vMerge/>
            <w:vAlign w:val="center"/>
          </w:tcPr>
          <w:p w:rsidR="00ED6265" w:rsidRPr="00DC281E" w:rsidRDefault="00ED6265" w:rsidP="00ED6265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4252" w:type="dxa"/>
            <w:vAlign w:val="center"/>
          </w:tcPr>
          <w:p w:rsidR="00ED6265" w:rsidRPr="00DC281E" w:rsidRDefault="00ED6265" w:rsidP="00ED6265">
            <w:pPr>
              <w:spacing w:line="276" w:lineRule="auto"/>
              <w:jc w:val="center"/>
              <w:rPr>
                <w:rFonts w:eastAsia="Calibri"/>
                <w:b/>
                <w:iCs/>
              </w:rPr>
            </w:pPr>
            <w:r w:rsidRPr="00DC281E">
              <w:rPr>
                <w:rFonts w:eastAsia="Calibri"/>
                <w:b/>
                <w:iCs/>
              </w:rPr>
              <w:t>Общие</w:t>
            </w:r>
          </w:p>
        </w:tc>
        <w:tc>
          <w:tcPr>
            <w:tcW w:w="7230" w:type="dxa"/>
            <w:vAlign w:val="center"/>
          </w:tcPr>
          <w:p w:rsidR="00ED6265" w:rsidRPr="00DC281E" w:rsidRDefault="00ED6265" w:rsidP="00ED6265">
            <w:pPr>
              <w:spacing w:line="276" w:lineRule="auto"/>
              <w:jc w:val="center"/>
              <w:rPr>
                <w:rFonts w:eastAsia="Calibri"/>
                <w:b/>
                <w:iCs/>
              </w:rPr>
            </w:pPr>
            <w:r w:rsidRPr="00DC281E">
              <w:rPr>
                <w:rFonts w:eastAsia="Calibri"/>
                <w:b/>
                <w:iCs/>
              </w:rPr>
              <w:t>Дисциплинарные</w:t>
            </w:r>
          </w:p>
        </w:tc>
      </w:tr>
      <w:tr w:rsidR="00ED6265" w:rsidRPr="009544D0" w:rsidTr="00ED6265">
        <w:trPr>
          <w:trHeight w:val="1263"/>
        </w:trPr>
        <w:tc>
          <w:tcPr>
            <w:tcW w:w="3539" w:type="dxa"/>
          </w:tcPr>
          <w:p w:rsidR="00ED6265" w:rsidRPr="00DC281E" w:rsidRDefault="00ED6265" w:rsidP="00ED6265">
            <w:pPr>
              <w:spacing w:line="276" w:lineRule="auto"/>
              <w:rPr>
                <w:rFonts w:eastAsia="Calibri"/>
              </w:rPr>
            </w:pPr>
            <w:bookmarkStart w:id="0" w:name="_Hlk119600385"/>
            <w:r w:rsidRPr="00DC281E">
              <w:rPr>
                <w:rFonts w:eastAsia="Calibri"/>
                <w:iCs/>
              </w:rPr>
              <w:t>ОК 01.</w:t>
            </w:r>
            <w:r w:rsidRPr="00DC281E">
              <w:t xml:space="preserve"> </w:t>
            </w:r>
            <w:r w:rsidRPr="00DC281E">
              <w:rPr>
                <w:rFonts w:eastAsia="Calibri"/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252" w:type="dxa"/>
          </w:tcPr>
          <w:p w:rsidR="00ED6265" w:rsidRPr="00DC281E" w:rsidRDefault="00ED6265" w:rsidP="00ED6265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rFonts w:eastAsia="Calibri"/>
                <w:bCs/>
                <w:iCs/>
              </w:rPr>
              <w:t>- характеризовать место экономической сферы жизни общества и отрасли своей специализации в общественном развитии;</w:t>
            </w:r>
          </w:p>
          <w:p w:rsidR="00ED6265" w:rsidRPr="00DC281E" w:rsidRDefault="00ED6265" w:rsidP="00ED6265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rFonts w:eastAsia="Calibri"/>
                <w:bCs/>
                <w:iCs/>
              </w:rPr>
              <w:t>- применять полученные знания и сформированные навыки для эффективного исполнения основных социально-экономических ролей</w:t>
            </w:r>
          </w:p>
        </w:tc>
        <w:tc>
          <w:tcPr>
            <w:tcW w:w="7230" w:type="dxa"/>
          </w:tcPr>
          <w:p w:rsidR="00ED6265" w:rsidRPr="00DC281E" w:rsidRDefault="00ED6265" w:rsidP="00ED6265">
            <w:pPr>
              <w:spacing w:line="276" w:lineRule="auto"/>
              <w:jc w:val="both"/>
              <w:rPr>
                <w:bCs/>
              </w:rPr>
            </w:pPr>
            <w:r w:rsidRPr="00DC281E">
              <w:rPr>
                <w:bCs/>
              </w:rPr>
              <w:t>- сформировать системы знаний об экономической сфере в жизни общества; как пространстве, в котором осуществляется экономическая деятельность индивидов, семей, отдельных предприятий и государства;</w:t>
            </w:r>
          </w:p>
          <w:p w:rsidR="00ED6265" w:rsidRPr="00DC281E" w:rsidRDefault="00ED6265" w:rsidP="00ED6265">
            <w:pPr>
              <w:spacing w:line="276" w:lineRule="auto"/>
              <w:jc w:val="both"/>
              <w:rPr>
                <w:rFonts w:eastAsia="Calibri"/>
                <w:bCs/>
              </w:rPr>
            </w:pPr>
            <w:r w:rsidRPr="00DC281E">
              <w:rPr>
                <w:rFonts w:eastAsia="Calibri"/>
                <w:bCs/>
              </w:rPr>
              <w:t xml:space="preserve">- понимать сущность экономических институтов, их роли в социально-экономическом развитии общества; понимание значения этических норм и нравственных ценностей в экономической деятельности отдельных людей и общества; </w:t>
            </w:r>
            <w:proofErr w:type="spellStart"/>
            <w:r w:rsidRPr="00DC281E">
              <w:rPr>
                <w:rFonts w:eastAsia="Calibri"/>
                <w:bCs/>
              </w:rPr>
              <w:t>сформированность</w:t>
            </w:r>
            <w:proofErr w:type="spellEnd"/>
            <w:r w:rsidRPr="00DC281E">
              <w:rPr>
                <w:rFonts w:eastAsia="Calibri"/>
                <w:bCs/>
              </w:rPr>
              <w:t xml:space="preserve"> уважительного отношения к чужой собственности</w:t>
            </w:r>
          </w:p>
        </w:tc>
      </w:tr>
      <w:tr w:rsidR="00ED6265" w:rsidRPr="009544D0" w:rsidTr="00ED6265">
        <w:trPr>
          <w:trHeight w:val="1412"/>
        </w:trPr>
        <w:tc>
          <w:tcPr>
            <w:tcW w:w="3539" w:type="dxa"/>
          </w:tcPr>
          <w:p w:rsidR="00ED6265" w:rsidRPr="00DC281E" w:rsidRDefault="00ED6265" w:rsidP="00ED6265">
            <w:pPr>
              <w:spacing w:line="276" w:lineRule="auto"/>
              <w:rPr>
                <w:rFonts w:eastAsia="Calibri"/>
                <w:iCs/>
              </w:rPr>
            </w:pPr>
            <w:bookmarkStart w:id="1" w:name="_Hlk119600719"/>
            <w:r w:rsidRPr="00DC281E">
              <w:rPr>
                <w:rFonts w:eastAsia="Calibri"/>
                <w:iCs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252" w:type="dxa"/>
          </w:tcPr>
          <w:p w:rsidR="00ED6265" w:rsidRPr="00DC281E" w:rsidRDefault="00ED6265" w:rsidP="00ED6265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rFonts w:eastAsia="Calibri"/>
                <w:bCs/>
                <w:iCs/>
              </w:rPr>
              <w:t>- выявлять, эффективно искать и обрабатывать актуальную экономическую информацию в различных источниках для решения практических задач в</w:t>
            </w:r>
            <w:r w:rsidRPr="00DC281E">
              <w:t xml:space="preserve"> </w:t>
            </w:r>
            <w:r w:rsidRPr="00DC281E">
              <w:rPr>
                <w:rFonts w:eastAsia="Calibri"/>
                <w:bCs/>
                <w:iCs/>
              </w:rPr>
              <w:t>реальной жизни, учебной и профессиональной деятельности</w:t>
            </w:r>
          </w:p>
        </w:tc>
        <w:tc>
          <w:tcPr>
            <w:tcW w:w="7230" w:type="dxa"/>
          </w:tcPr>
          <w:p w:rsidR="00ED6265" w:rsidRPr="00DC281E" w:rsidRDefault="00ED6265" w:rsidP="00ED6265">
            <w:pPr>
              <w:widowControl w:val="0"/>
              <w:tabs>
                <w:tab w:val="left" w:pos="1095"/>
              </w:tabs>
              <w:spacing w:line="276" w:lineRule="auto"/>
              <w:jc w:val="both"/>
              <w:rPr>
                <w:rFonts w:eastAsia="Calibri"/>
              </w:rPr>
            </w:pPr>
            <w:r w:rsidRPr="00DC281E">
              <w:rPr>
                <w:rFonts w:eastAsia="Calibri"/>
              </w:rPr>
              <w:t>- владеть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экономическую информацию для решения практических задач в учебной деятельности и реальной жизни</w:t>
            </w:r>
          </w:p>
        </w:tc>
      </w:tr>
      <w:bookmarkEnd w:id="0"/>
      <w:tr w:rsidR="00ED6265" w:rsidRPr="009544D0" w:rsidTr="00ED6265">
        <w:trPr>
          <w:trHeight w:val="557"/>
        </w:trPr>
        <w:tc>
          <w:tcPr>
            <w:tcW w:w="3539" w:type="dxa"/>
          </w:tcPr>
          <w:p w:rsidR="00ED6265" w:rsidRPr="00DC281E" w:rsidRDefault="00ED6265" w:rsidP="00ED6265">
            <w:pPr>
              <w:spacing w:line="276" w:lineRule="auto"/>
              <w:rPr>
                <w:rFonts w:eastAsia="Calibri"/>
                <w:iCs/>
              </w:rPr>
            </w:pPr>
            <w:r w:rsidRPr="00DC281E">
              <w:rPr>
                <w:rFonts w:eastAsia="Calibri"/>
                <w:iCs/>
              </w:rPr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</w:t>
            </w:r>
            <w:r w:rsidRPr="00DC281E">
              <w:rPr>
                <w:rFonts w:eastAsia="Calibri"/>
                <w:iCs/>
              </w:rPr>
              <w:lastRenderedPageBreak/>
              <w:t>использовать знания по финансовой грамотности в различных жизненных ситуациях</w:t>
            </w:r>
          </w:p>
        </w:tc>
        <w:tc>
          <w:tcPr>
            <w:tcW w:w="4252" w:type="dxa"/>
          </w:tcPr>
          <w:p w:rsidR="00ED6265" w:rsidRPr="00DC281E" w:rsidRDefault="00ED6265" w:rsidP="00ED6265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rFonts w:eastAsia="Calibri"/>
                <w:bCs/>
                <w:iCs/>
              </w:rPr>
              <w:lastRenderedPageBreak/>
              <w:t>- определять и выстраивать траектории профессионального развития и самообразования на основе принципов рационального экономического поведения;</w:t>
            </w:r>
          </w:p>
          <w:p w:rsidR="00ED6265" w:rsidRPr="00DC281E" w:rsidRDefault="00ED6265" w:rsidP="00ED6265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rFonts w:eastAsia="Calibri"/>
                <w:bCs/>
                <w:iCs/>
              </w:rPr>
              <w:t xml:space="preserve">- ориентироваться в текущих экономических событиях в России и в </w:t>
            </w:r>
            <w:r w:rsidRPr="00DC281E">
              <w:rPr>
                <w:rFonts w:eastAsia="Calibri"/>
                <w:bCs/>
                <w:iCs/>
              </w:rPr>
              <w:lastRenderedPageBreak/>
              <w:t>мире</w:t>
            </w:r>
          </w:p>
        </w:tc>
        <w:tc>
          <w:tcPr>
            <w:tcW w:w="7230" w:type="dxa"/>
          </w:tcPr>
          <w:p w:rsidR="00ED6265" w:rsidRPr="00DC281E" w:rsidRDefault="00ED6265" w:rsidP="00ED6265">
            <w:pPr>
              <w:widowControl w:val="0"/>
              <w:tabs>
                <w:tab w:val="left" w:pos="1095"/>
              </w:tabs>
              <w:spacing w:line="276" w:lineRule="auto"/>
              <w:jc w:val="both"/>
              <w:rPr>
                <w:rFonts w:eastAsia="Calibri"/>
              </w:rPr>
            </w:pPr>
            <w:r w:rsidRPr="00DC281E">
              <w:rPr>
                <w:rFonts w:eastAsia="Calibri"/>
              </w:rPr>
              <w:lastRenderedPageBreak/>
              <w:t>- сформировать способность к личностному самоопределению и самореализации в экономической деятельности, в том числе в области предпринимательства; знание особенностей современного рынка труда, владение этикой трудовых отношений;</w:t>
            </w:r>
          </w:p>
          <w:p w:rsidR="00ED6265" w:rsidRPr="00DC281E" w:rsidRDefault="00ED6265" w:rsidP="00ED6265">
            <w:pPr>
              <w:spacing w:line="276" w:lineRule="auto"/>
              <w:jc w:val="both"/>
              <w:rPr>
                <w:rFonts w:eastAsia="Calibri"/>
                <w:bCs/>
              </w:rPr>
            </w:pPr>
            <w:r w:rsidRPr="00DC281E">
              <w:rPr>
                <w:rFonts w:eastAsia="Calibri"/>
                <w:bCs/>
              </w:rPr>
              <w:t xml:space="preserve">- сформировать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</w:t>
            </w:r>
            <w:r w:rsidRPr="00DC281E">
              <w:rPr>
                <w:rFonts w:eastAsia="Calibri"/>
                <w:bCs/>
              </w:rPr>
              <w:lastRenderedPageBreak/>
              <w:t>возможные последствия для себя, своего окружения и общества в целом</w:t>
            </w:r>
          </w:p>
        </w:tc>
      </w:tr>
      <w:tr w:rsidR="00ED6265" w:rsidRPr="009544D0" w:rsidTr="00ED6265">
        <w:trPr>
          <w:trHeight w:val="1972"/>
        </w:trPr>
        <w:tc>
          <w:tcPr>
            <w:tcW w:w="3539" w:type="dxa"/>
          </w:tcPr>
          <w:p w:rsidR="00ED6265" w:rsidRPr="00DC281E" w:rsidRDefault="00ED6265" w:rsidP="00ED6265">
            <w:pPr>
              <w:spacing w:line="276" w:lineRule="auto"/>
              <w:rPr>
                <w:rFonts w:eastAsia="Calibri"/>
                <w:iCs/>
              </w:rPr>
            </w:pPr>
            <w:r w:rsidRPr="00DC281E">
              <w:rPr>
                <w:rFonts w:eastAsia="Calibri"/>
                <w:iCs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4252" w:type="dxa"/>
          </w:tcPr>
          <w:p w:rsidR="00ED6265" w:rsidRPr="00DC281E" w:rsidRDefault="00ED6265" w:rsidP="00ED6265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rFonts w:eastAsia="Calibri"/>
                <w:bCs/>
                <w:iCs/>
              </w:rPr>
              <w:t>- совместно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</w:t>
            </w:r>
          </w:p>
          <w:p w:rsidR="00ED6265" w:rsidRPr="00DC281E" w:rsidRDefault="00ED6265" w:rsidP="00ED6265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rFonts w:eastAsia="Calibri"/>
                <w:bCs/>
                <w:iCs/>
              </w:rPr>
              <w:t>- реализовывать требования профессиональной этики и этики трудовых отношений</w:t>
            </w:r>
          </w:p>
        </w:tc>
        <w:tc>
          <w:tcPr>
            <w:tcW w:w="7230" w:type="dxa"/>
          </w:tcPr>
          <w:p w:rsidR="00ED6265" w:rsidRPr="00DC281E" w:rsidRDefault="00ED6265" w:rsidP="00ED6265">
            <w:pPr>
              <w:widowControl w:val="0"/>
              <w:tabs>
                <w:tab w:val="left" w:pos="1095"/>
              </w:tabs>
              <w:spacing w:line="276" w:lineRule="auto"/>
              <w:jc w:val="both"/>
              <w:rPr>
                <w:rFonts w:eastAsia="Calibri"/>
              </w:rPr>
            </w:pPr>
            <w:r w:rsidRPr="00DC281E">
              <w:rPr>
                <w:rFonts w:eastAsia="Calibri"/>
              </w:rPr>
              <w:t>- сформировать навыки проектной деятельности: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</w:t>
            </w:r>
          </w:p>
        </w:tc>
      </w:tr>
      <w:bookmarkEnd w:id="1"/>
      <w:tr w:rsidR="00ED6265" w:rsidRPr="009544D0" w:rsidTr="00ED6265">
        <w:trPr>
          <w:trHeight w:val="554"/>
        </w:trPr>
        <w:tc>
          <w:tcPr>
            <w:tcW w:w="3539" w:type="dxa"/>
          </w:tcPr>
          <w:p w:rsidR="00ED6265" w:rsidRPr="00DC281E" w:rsidRDefault="00ED6265" w:rsidP="00ED6265">
            <w:pPr>
              <w:spacing w:line="276" w:lineRule="auto"/>
              <w:rPr>
                <w:rFonts w:eastAsia="Calibri"/>
                <w:iCs/>
              </w:rPr>
            </w:pPr>
            <w:r w:rsidRPr="00DC281E">
              <w:rPr>
                <w:rFonts w:eastAsia="Calibri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252" w:type="dxa"/>
          </w:tcPr>
          <w:p w:rsidR="00ED6265" w:rsidRPr="00DC281E" w:rsidRDefault="00ED6265" w:rsidP="00ED6265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rFonts w:eastAsia="Calibri"/>
                <w:bCs/>
                <w:iCs/>
              </w:rPr>
              <w:t>- понимать и адекватно использовать современную экономическую терминологию</w:t>
            </w:r>
          </w:p>
        </w:tc>
        <w:tc>
          <w:tcPr>
            <w:tcW w:w="7230" w:type="dxa"/>
          </w:tcPr>
          <w:p w:rsidR="00ED6265" w:rsidRPr="00DC281E" w:rsidRDefault="00ED6265" w:rsidP="00ED6265">
            <w:pPr>
              <w:spacing w:line="276" w:lineRule="auto"/>
              <w:jc w:val="both"/>
              <w:rPr>
                <w:bCs/>
              </w:rPr>
            </w:pPr>
            <w:r w:rsidRPr="00DC281E">
              <w:rPr>
                <w:rFonts w:eastAsia="Calibri"/>
              </w:rPr>
              <w:t>- уметь ориентироваться в текущих экономических событиях в России и в мире</w:t>
            </w:r>
          </w:p>
        </w:tc>
      </w:tr>
      <w:tr w:rsidR="00ED6265" w:rsidRPr="009544D0" w:rsidTr="00ED6265">
        <w:trPr>
          <w:trHeight w:val="554"/>
        </w:trPr>
        <w:tc>
          <w:tcPr>
            <w:tcW w:w="3539" w:type="dxa"/>
          </w:tcPr>
          <w:p w:rsidR="00ED6265" w:rsidRPr="00DC281E" w:rsidRDefault="00ED6265" w:rsidP="00ED6265">
            <w:pPr>
              <w:spacing w:line="276" w:lineRule="auto"/>
              <w:rPr>
                <w:rFonts w:eastAsia="Calibri"/>
              </w:rPr>
            </w:pPr>
            <w:bookmarkStart w:id="2" w:name="_Hlk119599764"/>
            <w:r w:rsidRPr="00DC281E">
              <w:rPr>
                <w:iCs/>
              </w:rPr>
              <w:t>ОК 06</w:t>
            </w:r>
            <w:proofErr w:type="gramStart"/>
            <w:r w:rsidRPr="00DC281E">
              <w:rPr>
                <w:iCs/>
              </w:rPr>
              <w:t xml:space="preserve"> </w:t>
            </w:r>
            <w:r w:rsidRPr="00DC281E">
              <w:t>П</w:t>
            </w:r>
            <w:proofErr w:type="gramEnd"/>
            <w:r w:rsidRPr="00DC281E">
              <w:t xml:space="preserve">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</w:t>
            </w:r>
            <w:r w:rsidRPr="00DC281E">
              <w:lastRenderedPageBreak/>
              <w:t xml:space="preserve">межрелигиозных отношений, применять стандарты </w:t>
            </w:r>
            <w:proofErr w:type="spellStart"/>
            <w:r w:rsidRPr="00DC281E">
              <w:t>антикоррупционного</w:t>
            </w:r>
            <w:proofErr w:type="spellEnd"/>
            <w:r w:rsidRPr="00DC281E">
              <w:t xml:space="preserve"> поведения</w:t>
            </w:r>
          </w:p>
        </w:tc>
        <w:tc>
          <w:tcPr>
            <w:tcW w:w="4252" w:type="dxa"/>
          </w:tcPr>
          <w:p w:rsidR="00ED6265" w:rsidRPr="00DC281E" w:rsidRDefault="00ED6265" w:rsidP="00ED6265">
            <w:pPr>
              <w:suppressAutoHyphens/>
              <w:spacing w:line="276" w:lineRule="auto"/>
              <w:rPr>
                <w:rFonts w:eastAsia="Calibri"/>
                <w:bCs/>
                <w:iCs/>
              </w:rPr>
            </w:pPr>
            <w:proofErr w:type="gramStart"/>
            <w:r w:rsidRPr="00DC281E">
              <w:rPr>
                <w:iCs/>
              </w:rPr>
              <w:lastRenderedPageBreak/>
              <w:t xml:space="preserve">- проявлять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</w:t>
            </w:r>
            <w:r w:rsidRPr="00DC281E">
              <w:rPr>
                <w:iCs/>
              </w:rPr>
              <w:lastRenderedPageBreak/>
              <w:t>гуманистические и демократические ценности</w:t>
            </w:r>
            <w:proofErr w:type="gramEnd"/>
          </w:p>
        </w:tc>
        <w:tc>
          <w:tcPr>
            <w:tcW w:w="7230" w:type="dxa"/>
          </w:tcPr>
          <w:p w:rsidR="00ED6265" w:rsidRPr="00DC281E" w:rsidRDefault="00ED6265" w:rsidP="00ED6265">
            <w:pPr>
              <w:widowControl w:val="0"/>
              <w:tabs>
                <w:tab w:val="left" w:pos="1095"/>
              </w:tabs>
              <w:spacing w:line="276" w:lineRule="auto"/>
              <w:jc w:val="both"/>
              <w:rPr>
                <w:rFonts w:eastAsia="Calibri"/>
              </w:rPr>
            </w:pPr>
            <w:r w:rsidRPr="00DC281E">
              <w:rPr>
                <w:rFonts w:eastAsia="Calibri"/>
              </w:rPr>
              <w:lastRenderedPageBreak/>
              <w:t>- понимать место и роль России в современной мировой экономике;</w:t>
            </w:r>
          </w:p>
        </w:tc>
      </w:tr>
      <w:tr w:rsidR="00ED6265" w:rsidRPr="009544D0" w:rsidTr="00ED6265">
        <w:trPr>
          <w:trHeight w:val="1843"/>
        </w:trPr>
        <w:tc>
          <w:tcPr>
            <w:tcW w:w="3539" w:type="dxa"/>
          </w:tcPr>
          <w:p w:rsidR="00ED6265" w:rsidRPr="00DC281E" w:rsidRDefault="00ED6265" w:rsidP="00ED6265">
            <w:pPr>
              <w:spacing w:line="276" w:lineRule="auto"/>
              <w:rPr>
                <w:rFonts w:eastAsia="Calibri"/>
                <w:iCs/>
              </w:rPr>
            </w:pPr>
            <w:r w:rsidRPr="00DC281E"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252" w:type="dxa"/>
          </w:tcPr>
          <w:p w:rsidR="00ED6265" w:rsidRPr="00DC281E" w:rsidRDefault="00ED6265" w:rsidP="00ED6265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rFonts w:eastAsia="Calibri"/>
                <w:bCs/>
                <w:iCs/>
              </w:rPr>
              <w:t xml:space="preserve">- принимать рациональные решения в условиях относительной ограниченности доступных ресурсов, </w:t>
            </w:r>
          </w:p>
          <w:p w:rsidR="00ED6265" w:rsidRPr="00DC281E" w:rsidRDefault="00ED6265" w:rsidP="00ED6265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rFonts w:eastAsia="Calibri"/>
                <w:bCs/>
                <w:iCs/>
              </w:rPr>
              <w:t>- прогнозировать, оценивать и принимать ответственность за возможные последствия принимаемых экономических решений для себя, своего окружения и общества в целом</w:t>
            </w:r>
          </w:p>
        </w:tc>
        <w:tc>
          <w:tcPr>
            <w:tcW w:w="7230" w:type="dxa"/>
          </w:tcPr>
          <w:p w:rsidR="00ED6265" w:rsidRPr="00DC281E" w:rsidRDefault="00ED6265" w:rsidP="00ED6265">
            <w:pPr>
              <w:widowControl w:val="0"/>
              <w:tabs>
                <w:tab w:val="left" w:pos="1095"/>
              </w:tabs>
              <w:spacing w:line="276" w:lineRule="auto"/>
              <w:jc w:val="both"/>
              <w:rPr>
                <w:rFonts w:eastAsia="Calibri"/>
              </w:rPr>
            </w:pPr>
            <w:proofErr w:type="gramStart"/>
            <w:r w:rsidRPr="00DC281E">
              <w:rPr>
                <w:rFonts w:eastAsia="Calibri"/>
              </w:rPr>
              <w:t>- уметь применять полученные знания и сформированные навыки для эффективного исполнения основных социально-экономических ролей (потребителя, производителя, покупателя, продавца, заемщика, акционера, наемного работника, работодателя, налогоплательщика)</w:t>
            </w:r>
            <w:proofErr w:type="gramEnd"/>
          </w:p>
        </w:tc>
      </w:tr>
      <w:tr w:rsidR="00ED6265" w:rsidRPr="009544D0" w:rsidTr="00ED6265">
        <w:trPr>
          <w:trHeight w:val="1843"/>
        </w:trPr>
        <w:tc>
          <w:tcPr>
            <w:tcW w:w="3539" w:type="dxa"/>
          </w:tcPr>
          <w:p w:rsidR="00ED6265" w:rsidRPr="00DC281E" w:rsidRDefault="00ED6265" w:rsidP="00ED6265">
            <w:pPr>
              <w:spacing w:line="276" w:lineRule="auto"/>
            </w:pPr>
            <w:r w:rsidRPr="00DC281E">
              <w:rPr>
                <w:iCs/>
              </w:rPr>
              <w:t xml:space="preserve">ОК 09. </w:t>
            </w:r>
            <w:r w:rsidRPr="00DC281E"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252" w:type="dxa"/>
          </w:tcPr>
          <w:p w:rsidR="00ED6265" w:rsidRPr="00DC281E" w:rsidRDefault="00ED6265" w:rsidP="00ED6265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iCs/>
              </w:rPr>
      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  <w:tc>
          <w:tcPr>
            <w:tcW w:w="7230" w:type="dxa"/>
          </w:tcPr>
          <w:p w:rsidR="00ED6265" w:rsidRPr="00DC281E" w:rsidRDefault="00ED6265" w:rsidP="00ED6265">
            <w:pPr>
              <w:widowControl w:val="0"/>
              <w:tabs>
                <w:tab w:val="left" w:pos="1095"/>
              </w:tabs>
              <w:spacing w:line="276" w:lineRule="auto"/>
              <w:jc w:val="both"/>
              <w:rPr>
                <w:rFonts w:eastAsia="Calibri"/>
              </w:rPr>
            </w:pPr>
            <w:r w:rsidRPr="00DC281E">
              <w:rPr>
                <w:rFonts w:eastAsia="Calibri"/>
              </w:rPr>
              <w:t>- уметь ориентироваться в текущих экономических событиях в России и в мире</w:t>
            </w:r>
          </w:p>
        </w:tc>
      </w:tr>
      <w:tr w:rsidR="005A4DEE" w:rsidRPr="009544D0" w:rsidTr="00B72526">
        <w:trPr>
          <w:trHeight w:val="516"/>
        </w:trPr>
        <w:tc>
          <w:tcPr>
            <w:tcW w:w="3539" w:type="dxa"/>
          </w:tcPr>
          <w:p w:rsidR="005A4DEE" w:rsidRPr="00DC281E" w:rsidRDefault="005A4DEE" w:rsidP="00ED6265">
            <w:pPr>
              <w:spacing w:line="276" w:lineRule="auto"/>
              <w:rPr>
                <w:iCs/>
              </w:rPr>
            </w:pPr>
            <w:r>
              <w:rPr>
                <w:iCs/>
              </w:rPr>
              <w:t>ПК 1.2</w:t>
            </w:r>
          </w:p>
        </w:tc>
        <w:tc>
          <w:tcPr>
            <w:tcW w:w="11482" w:type="dxa"/>
            <w:gridSpan w:val="2"/>
          </w:tcPr>
          <w:p w:rsidR="00B72526" w:rsidRDefault="00B72526" w:rsidP="00ED6265">
            <w:pPr>
              <w:widowControl w:val="0"/>
              <w:tabs>
                <w:tab w:val="left" w:pos="1095"/>
              </w:tabs>
              <w:spacing w:line="276" w:lineRule="auto"/>
              <w:jc w:val="both"/>
              <w:rPr>
                <w:color w:val="464C55"/>
                <w:sz w:val="16"/>
                <w:szCs w:val="16"/>
                <w:shd w:val="clear" w:color="auto" w:fill="FFFFFF"/>
              </w:rPr>
            </w:pPr>
            <w:r>
              <w:t xml:space="preserve"> Выполнять расчеты и конструирование строительных конструкций</w:t>
            </w:r>
          </w:p>
          <w:p w:rsidR="00B72526" w:rsidRDefault="00B72526" w:rsidP="00ED6265">
            <w:pPr>
              <w:widowControl w:val="0"/>
              <w:tabs>
                <w:tab w:val="left" w:pos="1095"/>
              </w:tabs>
              <w:spacing w:line="276" w:lineRule="auto"/>
              <w:jc w:val="both"/>
              <w:rPr>
                <w:color w:val="464C55"/>
                <w:sz w:val="16"/>
                <w:szCs w:val="16"/>
                <w:shd w:val="clear" w:color="auto" w:fill="FFFFFF"/>
              </w:rPr>
            </w:pPr>
          </w:p>
          <w:p w:rsidR="005A4DEE" w:rsidRPr="005A4DEE" w:rsidRDefault="005A4DEE" w:rsidP="00ED6265">
            <w:pPr>
              <w:widowControl w:val="0"/>
              <w:tabs>
                <w:tab w:val="left" w:pos="1095"/>
              </w:tabs>
              <w:spacing w:line="276" w:lineRule="auto"/>
              <w:jc w:val="both"/>
              <w:rPr>
                <w:rFonts w:eastAsia="Calibri"/>
              </w:rPr>
            </w:pPr>
          </w:p>
        </w:tc>
      </w:tr>
      <w:bookmarkEnd w:id="2"/>
    </w:tbl>
    <w:p w:rsidR="00ED6265" w:rsidRDefault="00ED6265" w:rsidP="00ED6265">
      <w:pPr>
        <w:ind w:firstLine="33"/>
        <w:jc w:val="center"/>
        <w:rPr>
          <w:b/>
          <w:bCs/>
        </w:rPr>
      </w:pPr>
    </w:p>
    <w:p w:rsidR="00ED6265" w:rsidRDefault="00ED6265" w:rsidP="00ED6265">
      <w:pPr>
        <w:ind w:firstLine="33"/>
        <w:jc w:val="center"/>
        <w:rPr>
          <w:b/>
          <w:bCs/>
        </w:rPr>
      </w:pPr>
    </w:p>
    <w:p w:rsidR="00ED6265" w:rsidRDefault="00ED6265" w:rsidP="00ED6265">
      <w:pPr>
        <w:ind w:firstLine="33"/>
        <w:jc w:val="center"/>
        <w:rPr>
          <w:b/>
          <w:bCs/>
        </w:rPr>
        <w:sectPr w:rsidR="00ED6265" w:rsidSect="000B4EB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D6265" w:rsidRDefault="00ED6265" w:rsidP="00AE5A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B4EBE" w:rsidRDefault="000B4EBE" w:rsidP="00AE5A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B4EBE" w:rsidRDefault="000B4EBE" w:rsidP="00AE5A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B4EBE" w:rsidRPr="00F92044" w:rsidRDefault="000B4EBE" w:rsidP="00AE5A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B4EBE" w:rsidRDefault="000B4EBE" w:rsidP="00AE5AF3">
      <w:pPr>
        <w:ind w:firstLine="33"/>
        <w:jc w:val="both"/>
        <w:rPr>
          <w:b/>
          <w:bCs/>
        </w:rPr>
        <w:sectPr w:rsidR="000B4EBE" w:rsidSect="000B4EBE">
          <w:type w:val="continuous"/>
          <w:pgSz w:w="16838" w:h="11906" w:orient="landscape"/>
          <w:pgMar w:top="1701" w:right="1134" w:bottom="851" w:left="1134" w:header="708" w:footer="708" w:gutter="0"/>
          <w:cols w:space="708"/>
          <w:docGrid w:linePitch="360"/>
        </w:sectPr>
      </w:pPr>
    </w:p>
    <w:p w:rsidR="000B4EBE" w:rsidRDefault="000B4EBE" w:rsidP="000B4EBE">
      <w:pPr>
        <w:ind w:firstLine="709"/>
        <w:jc w:val="center"/>
        <w:rPr>
          <w:b/>
          <w:bCs/>
        </w:rPr>
      </w:pPr>
      <w:r w:rsidRPr="00235160">
        <w:rPr>
          <w:b/>
          <w:bCs/>
        </w:rPr>
        <w:lastRenderedPageBreak/>
        <w:t>Личностные результаты реализации программы воспитания</w:t>
      </w:r>
    </w:p>
    <w:p w:rsidR="000B4EBE" w:rsidRDefault="000B4EBE" w:rsidP="000B4EBE">
      <w:pPr>
        <w:ind w:firstLine="709"/>
        <w:jc w:val="center"/>
        <w:rPr>
          <w:b/>
          <w:bCs/>
        </w:rPr>
      </w:pPr>
    </w:p>
    <w:p w:rsidR="000B4EBE" w:rsidRPr="00DB0696" w:rsidRDefault="000B4EBE" w:rsidP="000B4E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b/>
        </w:rPr>
      </w:pPr>
      <w:r w:rsidRPr="00AE5AF3">
        <w:t>ЛР</w:t>
      </w:r>
      <w:r w:rsidRPr="003022D3">
        <w:t>2</w:t>
      </w:r>
      <w:r w:rsidRPr="00E13057"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</w:r>
    </w:p>
    <w:p w:rsidR="000B4EBE" w:rsidRDefault="000B4EBE" w:rsidP="000B4EBE">
      <w:pPr>
        <w:widowControl w:val="0"/>
        <w:autoSpaceDE w:val="0"/>
        <w:autoSpaceDN w:val="0"/>
        <w:adjustRightInd w:val="0"/>
        <w:ind w:firstLine="709"/>
        <w:jc w:val="both"/>
      </w:pPr>
      <w:r>
        <w:t>ЛР15Содействующий формированию положительного образа и поддержанию престижа своей профессии</w:t>
      </w:r>
    </w:p>
    <w:p w:rsidR="000B4EBE" w:rsidRDefault="000B4EBE" w:rsidP="000B4EB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ЛР19применяющий стандарты </w:t>
      </w:r>
      <w:proofErr w:type="spellStart"/>
      <w:r>
        <w:t>антикорупционного</w:t>
      </w:r>
      <w:proofErr w:type="spellEnd"/>
      <w:r>
        <w:t xml:space="preserve"> поведения в профессиональной деятельности</w:t>
      </w:r>
    </w:p>
    <w:p w:rsidR="000B4EBE" w:rsidRPr="0028589A" w:rsidRDefault="000B4EBE" w:rsidP="000B4EBE">
      <w:pPr>
        <w:widowControl w:val="0"/>
        <w:autoSpaceDE w:val="0"/>
        <w:autoSpaceDN w:val="0"/>
        <w:adjustRightInd w:val="0"/>
        <w:ind w:firstLine="709"/>
        <w:jc w:val="both"/>
      </w:pPr>
      <w:r>
        <w:t>ЛР22Работать в коллективе и команде, эффективно взаимодействовать с коллегами, руководством, клиентами</w:t>
      </w:r>
    </w:p>
    <w:p w:rsidR="000B4EBE" w:rsidRDefault="000B4EBE" w:rsidP="000B4E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ЛР27Использующий знания по финансовой грамотности, планировать предпринимательскую деятельность в профессиональной сфере</w:t>
      </w:r>
    </w:p>
    <w:p w:rsidR="000B4EBE" w:rsidRDefault="000B4EBE" w:rsidP="000B4E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AE5AF3" w:rsidRPr="00235160" w:rsidRDefault="00AE5AF3" w:rsidP="00AE5AF3">
      <w:pPr>
        <w:ind w:firstLine="33"/>
        <w:jc w:val="both"/>
        <w:rPr>
          <w:b/>
          <w:bCs/>
        </w:rPr>
      </w:pPr>
    </w:p>
    <w:p w:rsidR="00D52DBE" w:rsidRPr="00596C22" w:rsidRDefault="00D52DBE" w:rsidP="00AE5AF3">
      <w:pPr>
        <w:spacing w:line="1" w:lineRule="exact"/>
        <w:ind w:firstLine="709"/>
      </w:pPr>
    </w:p>
    <w:p w:rsidR="003A6522" w:rsidRDefault="003A6522" w:rsidP="003A6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5639FC">
        <w:rPr>
          <w:b/>
        </w:rPr>
        <w:t>1.4. Рекомендуемое количество часов на освоение примерной программы учебной дисциплины:</w:t>
      </w:r>
    </w:p>
    <w:p w:rsidR="003A6522" w:rsidRPr="00BD1772" w:rsidRDefault="003A6522" w:rsidP="003A65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BD1772">
        <w:t xml:space="preserve">максимальной учебной нагрузки обучающегося  </w:t>
      </w:r>
      <w:r w:rsidR="00F83C70" w:rsidRPr="00F83C70">
        <w:rPr>
          <w:u w:val="single"/>
        </w:rPr>
        <w:t>50</w:t>
      </w:r>
      <w:r w:rsidR="00BD1772">
        <w:rPr>
          <w:u w:val="single"/>
        </w:rPr>
        <w:t xml:space="preserve"> </w:t>
      </w:r>
      <w:r w:rsidRPr="00BD1772">
        <w:t xml:space="preserve"> часа, в том числе:</w:t>
      </w:r>
    </w:p>
    <w:p w:rsidR="003A6522" w:rsidRPr="00F83C70" w:rsidRDefault="003A6522" w:rsidP="003A65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BD1772">
        <w:t xml:space="preserve">обязательной аудиторной учебной нагрузки </w:t>
      </w:r>
      <w:proofErr w:type="gramStart"/>
      <w:r w:rsidRPr="00BD1772">
        <w:t>обучающегося</w:t>
      </w:r>
      <w:proofErr w:type="gramEnd"/>
      <w:r w:rsidRPr="00BD1772">
        <w:t xml:space="preserve"> </w:t>
      </w:r>
      <w:r w:rsidR="00F83C70" w:rsidRPr="00F83C70">
        <w:rPr>
          <w:u w:val="single"/>
        </w:rPr>
        <w:t>50</w:t>
      </w:r>
      <w:r w:rsidRPr="00BD1772">
        <w:rPr>
          <w:u w:val="single"/>
        </w:rPr>
        <w:t xml:space="preserve"> </w:t>
      </w:r>
      <w:r w:rsidRPr="00BD1772">
        <w:t xml:space="preserve"> часов;</w:t>
      </w:r>
    </w:p>
    <w:p w:rsidR="00F83C70" w:rsidRPr="00F83C70" w:rsidRDefault="00F83C70" w:rsidP="003A65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u w:val="single"/>
        </w:rPr>
      </w:pPr>
      <w:r>
        <w:t xml:space="preserve">практических работ </w:t>
      </w:r>
      <w:r w:rsidR="007F176B">
        <w:rPr>
          <w:u w:val="single"/>
        </w:rPr>
        <w:t>24часа</w:t>
      </w:r>
    </w:p>
    <w:p w:rsidR="003A6522" w:rsidRPr="005B4F88" w:rsidRDefault="003A6522" w:rsidP="003A65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mallCaps/>
        </w:rPr>
      </w:pPr>
    </w:p>
    <w:p w:rsidR="003A6522" w:rsidRPr="005B4F88" w:rsidRDefault="003A6522" w:rsidP="003A65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mallCaps/>
        </w:rPr>
      </w:pPr>
    </w:p>
    <w:p w:rsidR="003A6522" w:rsidRPr="005639FC" w:rsidRDefault="003A6522" w:rsidP="003A6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 xml:space="preserve">2. СТРУКТУРА И </w:t>
      </w:r>
      <w:r w:rsidRPr="005639FC">
        <w:rPr>
          <w:b/>
        </w:rPr>
        <w:t xml:space="preserve"> СОДЕРЖАНИЕ УЧЕБНОЙ ДИСЦИПЛИНЫ</w:t>
      </w:r>
    </w:p>
    <w:p w:rsidR="003A6522" w:rsidRPr="005639FC" w:rsidRDefault="003A6522" w:rsidP="003A6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5639FC">
        <w:rPr>
          <w:b/>
        </w:rPr>
        <w:t>2.1. Объем учебной дисциплины и виды учебной работы</w:t>
      </w:r>
    </w:p>
    <w:p w:rsidR="003A6522" w:rsidRPr="005639FC" w:rsidRDefault="003A6522" w:rsidP="003A6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p w:rsidR="0046138B" w:rsidRPr="00FA227E" w:rsidRDefault="0046138B" w:rsidP="0046138B">
      <w:pPr>
        <w:suppressAutoHyphens/>
        <w:rPr>
          <w:b/>
        </w:rPr>
      </w:pPr>
      <w:r w:rsidRPr="00FA227E">
        <w:rPr>
          <w:b/>
        </w:rPr>
        <w:t>2.1. Объем дисциплины и виды учебной работы</w:t>
      </w:r>
    </w:p>
    <w:p w:rsidR="0046138B" w:rsidRPr="00FA227E" w:rsidRDefault="0046138B" w:rsidP="0046138B">
      <w:pPr>
        <w:suppressAutoHyphens/>
        <w:rPr>
          <w:b/>
        </w:rPr>
      </w:pPr>
    </w:p>
    <w:tbl>
      <w:tblPr>
        <w:tblW w:w="9780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37"/>
        <w:gridCol w:w="1843"/>
      </w:tblGrid>
      <w:tr w:rsidR="0046138B" w:rsidRPr="00FA227E" w:rsidTr="001E7A5C">
        <w:trPr>
          <w:trHeight w:val="460"/>
        </w:trPr>
        <w:tc>
          <w:tcPr>
            <w:tcW w:w="79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:rsidR="0046138B" w:rsidRPr="00FA227E" w:rsidRDefault="0046138B" w:rsidP="001E7A5C">
            <w:pPr>
              <w:spacing w:line="256" w:lineRule="auto"/>
              <w:rPr>
                <w:b/>
              </w:rPr>
            </w:pPr>
            <w:r w:rsidRPr="00FA227E">
              <w:rPr>
                <w:b/>
              </w:rPr>
              <w:t>Вид учебной работы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:rsidR="0046138B" w:rsidRPr="00FA227E" w:rsidRDefault="0046138B" w:rsidP="001E7A5C">
            <w:pPr>
              <w:spacing w:line="256" w:lineRule="auto"/>
              <w:jc w:val="center"/>
              <w:rPr>
                <w:b/>
                <w:i/>
                <w:iCs/>
              </w:rPr>
            </w:pPr>
            <w:r w:rsidRPr="00FA227E">
              <w:rPr>
                <w:b/>
                <w:i/>
                <w:iCs/>
              </w:rPr>
              <w:t>Объем в часах*</w:t>
            </w:r>
          </w:p>
        </w:tc>
      </w:tr>
      <w:tr w:rsidR="0046138B" w:rsidRPr="00FA227E" w:rsidTr="001E7A5C">
        <w:trPr>
          <w:trHeight w:val="460"/>
        </w:trPr>
        <w:tc>
          <w:tcPr>
            <w:tcW w:w="79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:rsidR="0046138B" w:rsidRPr="00FA227E" w:rsidRDefault="0046138B" w:rsidP="001E7A5C">
            <w:pPr>
              <w:spacing w:line="256" w:lineRule="auto"/>
              <w:rPr>
                <w:b/>
              </w:rPr>
            </w:pPr>
            <w:r w:rsidRPr="00FA227E">
              <w:rPr>
                <w:b/>
              </w:rPr>
              <w:t>Объем образовательной программы дисциплины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:rsidR="0046138B" w:rsidRPr="00FA227E" w:rsidRDefault="00B72526" w:rsidP="001E7A5C">
            <w:pPr>
              <w:spacing w:line="256" w:lineRule="auto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50</w:t>
            </w:r>
          </w:p>
        </w:tc>
      </w:tr>
      <w:tr w:rsidR="0046138B" w:rsidRPr="00FA227E" w:rsidTr="001E7A5C">
        <w:trPr>
          <w:trHeight w:val="460"/>
        </w:trPr>
        <w:tc>
          <w:tcPr>
            <w:tcW w:w="79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:rsidR="0046138B" w:rsidRPr="00FA227E" w:rsidRDefault="0046138B" w:rsidP="001E7A5C">
            <w:pPr>
              <w:spacing w:line="256" w:lineRule="auto"/>
              <w:rPr>
                <w:b/>
              </w:rPr>
            </w:pPr>
            <w:r w:rsidRPr="00FA227E">
              <w:rPr>
                <w:b/>
              </w:rPr>
              <w:t>в т.ч.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6138B" w:rsidRPr="00FA227E" w:rsidRDefault="0046138B" w:rsidP="001E7A5C">
            <w:pPr>
              <w:spacing w:line="256" w:lineRule="auto"/>
              <w:jc w:val="center"/>
              <w:rPr>
                <w:b/>
                <w:i/>
                <w:iCs/>
              </w:rPr>
            </w:pPr>
          </w:p>
        </w:tc>
      </w:tr>
      <w:tr w:rsidR="0046138B" w:rsidRPr="00FA227E" w:rsidTr="001E7A5C">
        <w:trPr>
          <w:trHeight w:val="460"/>
        </w:trPr>
        <w:tc>
          <w:tcPr>
            <w:tcW w:w="79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:rsidR="0046138B" w:rsidRPr="00FA227E" w:rsidRDefault="0046138B" w:rsidP="001E7A5C">
            <w:pPr>
              <w:spacing w:line="256" w:lineRule="auto"/>
              <w:rPr>
                <w:b/>
              </w:rPr>
            </w:pPr>
            <w:r w:rsidRPr="00FA227E">
              <w:rPr>
                <w:b/>
              </w:rPr>
              <w:t>Основное содержание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:rsidR="0046138B" w:rsidRPr="00FA227E" w:rsidRDefault="00B72526" w:rsidP="001E7A5C">
            <w:pPr>
              <w:spacing w:line="256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50</w:t>
            </w:r>
          </w:p>
        </w:tc>
      </w:tr>
      <w:tr w:rsidR="0046138B" w:rsidRPr="00FA227E" w:rsidTr="001E7A5C">
        <w:trPr>
          <w:trHeight w:val="490"/>
        </w:trPr>
        <w:tc>
          <w:tcPr>
            <w:tcW w:w="978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46138B" w:rsidP="001E7A5C">
            <w:pPr>
              <w:suppressAutoHyphens/>
              <w:rPr>
                <w:iCs/>
              </w:rPr>
            </w:pPr>
            <w:r w:rsidRPr="00FA227E">
              <w:t>в т. ч.:</w:t>
            </w:r>
          </w:p>
        </w:tc>
      </w:tr>
      <w:tr w:rsidR="0046138B" w:rsidRPr="00FA227E" w:rsidTr="001E7A5C">
        <w:trPr>
          <w:trHeight w:val="490"/>
        </w:trPr>
        <w:tc>
          <w:tcPr>
            <w:tcW w:w="79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46138B" w:rsidP="001E7A5C">
            <w:pPr>
              <w:suppressAutoHyphens/>
            </w:pPr>
            <w:r w:rsidRPr="00FA227E">
              <w:t>теоретическое обучение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B72526" w:rsidP="001E7A5C">
            <w:pPr>
              <w:jc w:val="center"/>
            </w:pPr>
            <w:r>
              <w:t>26</w:t>
            </w:r>
          </w:p>
        </w:tc>
      </w:tr>
      <w:tr w:rsidR="0046138B" w:rsidRPr="00FA227E" w:rsidTr="001E7A5C">
        <w:trPr>
          <w:trHeight w:val="490"/>
        </w:trPr>
        <w:tc>
          <w:tcPr>
            <w:tcW w:w="79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46138B" w:rsidP="001E7A5C">
            <w:pPr>
              <w:suppressAutoHyphens/>
            </w:pPr>
            <w:r w:rsidRPr="00FA227E">
              <w:t>практические занятия</w:t>
            </w:r>
            <w:r w:rsidRPr="00FA227E">
              <w:rPr>
                <w:i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B72526" w:rsidP="001E7A5C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24</w:t>
            </w:r>
          </w:p>
        </w:tc>
      </w:tr>
      <w:tr w:rsidR="0046138B" w:rsidRPr="00FA227E" w:rsidTr="001E7A5C">
        <w:trPr>
          <w:trHeight w:val="490"/>
        </w:trPr>
        <w:tc>
          <w:tcPr>
            <w:tcW w:w="79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46138B" w:rsidP="001E7A5C">
            <w:pPr>
              <w:suppressAutoHyphens/>
              <w:rPr>
                <w:b/>
              </w:rPr>
            </w:pPr>
            <w:r w:rsidRPr="00FA227E">
              <w:rPr>
                <w:b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BD6BBC" w:rsidRDefault="0046138B" w:rsidP="001E7A5C">
            <w:pPr>
              <w:suppressAutoHyphens/>
              <w:jc w:val="center"/>
              <w:rPr>
                <w:b/>
                <w:bCs/>
                <w:color w:val="FF0000"/>
              </w:rPr>
            </w:pPr>
          </w:p>
        </w:tc>
      </w:tr>
      <w:tr w:rsidR="0046138B" w:rsidRPr="00FA227E" w:rsidTr="001E7A5C">
        <w:trPr>
          <w:trHeight w:val="490"/>
        </w:trPr>
        <w:tc>
          <w:tcPr>
            <w:tcW w:w="79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46138B" w:rsidP="001E7A5C">
            <w:pPr>
              <w:suppressAutoHyphens/>
            </w:pPr>
            <w:r w:rsidRPr="00FA227E">
              <w:t>в т. ч.: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6138B" w:rsidRPr="00FA227E" w:rsidRDefault="0046138B" w:rsidP="001E7A5C">
            <w:pPr>
              <w:suppressAutoHyphens/>
              <w:jc w:val="center"/>
              <w:rPr>
                <w:iCs/>
              </w:rPr>
            </w:pPr>
          </w:p>
        </w:tc>
      </w:tr>
      <w:tr w:rsidR="0046138B" w:rsidRPr="00FA227E" w:rsidTr="001E7A5C">
        <w:trPr>
          <w:trHeight w:val="490"/>
        </w:trPr>
        <w:tc>
          <w:tcPr>
            <w:tcW w:w="79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46138B" w:rsidP="001E7A5C">
            <w:pPr>
              <w:suppressAutoHyphens/>
            </w:pPr>
            <w:r w:rsidRPr="00FA227E">
              <w:t>теоретическое обучение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46138B" w:rsidRDefault="0046138B" w:rsidP="001E7A5C">
            <w:pPr>
              <w:suppressAutoHyphens/>
              <w:jc w:val="center"/>
              <w:rPr>
                <w:iCs/>
              </w:rPr>
            </w:pPr>
          </w:p>
        </w:tc>
      </w:tr>
      <w:tr w:rsidR="0046138B" w:rsidRPr="00FA227E" w:rsidTr="001E7A5C">
        <w:trPr>
          <w:trHeight w:val="490"/>
        </w:trPr>
        <w:tc>
          <w:tcPr>
            <w:tcW w:w="79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46138B" w:rsidP="001E7A5C">
            <w:pPr>
              <w:suppressAutoHyphens/>
            </w:pPr>
            <w:r w:rsidRPr="00FA227E">
              <w:t>практические занятия</w:t>
            </w:r>
            <w:r w:rsidRPr="00FA227E">
              <w:rPr>
                <w:i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46138B" w:rsidRDefault="00B72526" w:rsidP="001E7A5C">
            <w:pPr>
              <w:suppressAutoHyphens/>
              <w:jc w:val="center"/>
            </w:pPr>
            <w:r>
              <w:t>6</w:t>
            </w:r>
          </w:p>
        </w:tc>
      </w:tr>
      <w:tr w:rsidR="0046138B" w:rsidRPr="00FA227E" w:rsidTr="001E7A5C">
        <w:trPr>
          <w:trHeight w:val="331"/>
        </w:trPr>
        <w:tc>
          <w:tcPr>
            <w:tcW w:w="79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46138B" w:rsidP="001E7A5C">
            <w:pPr>
              <w:suppressAutoHyphens/>
              <w:rPr>
                <w:b/>
                <w:iCs/>
              </w:rPr>
            </w:pPr>
            <w:proofErr w:type="gramStart"/>
            <w:r w:rsidRPr="00FA227E">
              <w:rPr>
                <w:b/>
              </w:rPr>
              <w:t>Индивидуальный проект</w:t>
            </w:r>
            <w:proofErr w:type="gramEnd"/>
            <w:r w:rsidRPr="00FA227E">
              <w:rPr>
                <w:b/>
              </w:rPr>
              <w:t xml:space="preserve"> </w:t>
            </w:r>
            <w:r w:rsidRPr="00FA227E">
              <w:rPr>
                <w:b/>
                <w:i/>
              </w:rPr>
              <w:t>(да/нет</w:t>
            </w:r>
            <w:r w:rsidRPr="00FA227E">
              <w:rPr>
                <w:b/>
              </w:rPr>
              <w:t>)**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6138B" w:rsidRPr="00FA227E" w:rsidRDefault="000B4EBE" w:rsidP="001E7A5C">
            <w:pPr>
              <w:suppressAutoHyphens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нет</w:t>
            </w:r>
          </w:p>
        </w:tc>
      </w:tr>
      <w:tr w:rsidR="0046138B" w:rsidRPr="00FA227E" w:rsidTr="001E7A5C">
        <w:trPr>
          <w:trHeight w:val="331"/>
        </w:trPr>
        <w:tc>
          <w:tcPr>
            <w:tcW w:w="79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46138B" w:rsidP="001E7A5C">
            <w:pPr>
              <w:suppressAutoHyphens/>
              <w:rPr>
                <w:b/>
                <w:i/>
              </w:rPr>
            </w:pPr>
            <w:r w:rsidRPr="00FA227E">
              <w:rPr>
                <w:b/>
                <w:iCs/>
              </w:rPr>
              <w:t>Промежуточная аттестация (</w:t>
            </w:r>
            <w:r w:rsidR="009649A0">
              <w:rPr>
                <w:b/>
              </w:rPr>
              <w:t>зачет</w:t>
            </w:r>
            <w:r w:rsidRPr="00FA227E">
              <w:rPr>
                <w:b/>
                <w:iCs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9649A0" w:rsidP="001E7A5C">
            <w:pPr>
              <w:suppressAutoHyphens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</w:tr>
    </w:tbl>
    <w:p w:rsidR="0046138B" w:rsidRPr="00FA227E" w:rsidRDefault="0046138B" w:rsidP="0046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 w:right="57"/>
        <w:jc w:val="both"/>
        <w:rPr>
          <w:u w:val="single"/>
        </w:rPr>
      </w:pPr>
    </w:p>
    <w:p w:rsidR="000B4EBE" w:rsidRDefault="000B4EBE" w:rsidP="003A6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B4EBE" w:rsidRDefault="000B4EBE" w:rsidP="003A6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B4EBE" w:rsidRDefault="000B4EBE" w:rsidP="003A6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0B4EBE" w:rsidSect="000B4EBE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B4EBE" w:rsidRDefault="000B4EBE" w:rsidP="003A6522">
      <w:pPr>
        <w:rPr>
          <w:b/>
          <w:sz w:val="28"/>
          <w:szCs w:val="28"/>
        </w:rPr>
      </w:pPr>
    </w:p>
    <w:p w:rsidR="000B4EBE" w:rsidRDefault="000B4EBE" w:rsidP="003A6522">
      <w:pPr>
        <w:rPr>
          <w:b/>
          <w:sz w:val="28"/>
          <w:szCs w:val="28"/>
        </w:rPr>
      </w:pPr>
    </w:p>
    <w:p w:rsidR="000B4EBE" w:rsidRDefault="000B4EBE" w:rsidP="003A6522">
      <w:pPr>
        <w:rPr>
          <w:b/>
          <w:sz w:val="28"/>
          <w:szCs w:val="28"/>
        </w:rPr>
      </w:pPr>
    </w:p>
    <w:p w:rsidR="000B4EBE" w:rsidRDefault="000B4EBE" w:rsidP="003A6522">
      <w:pPr>
        <w:rPr>
          <w:b/>
          <w:sz w:val="28"/>
          <w:szCs w:val="28"/>
        </w:rPr>
      </w:pPr>
    </w:p>
    <w:p w:rsidR="000B4EBE" w:rsidRDefault="000B4EBE" w:rsidP="003A6522">
      <w:pPr>
        <w:rPr>
          <w:b/>
          <w:sz w:val="28"/>
          <w:szCs w:val="28"/>
        </w:rPr>
      </w:pPr>
    </w:p>
    <w:p w:rsidR="000B4EBE" w:rsidRDefault="000B4EBE" w:rsidP="003A6522">
      <w:pPr>
        <w:rPr>
          <w:b/>
          <w:sz w:val="28"/>
          <w:szCs w:val="28"/>
        </w:rPr>
      </w:pPr>
    </w:p>
    <w:p w:rsidR="000B4EBE" w:rsidRDefault="000B4EBE" w:rsidP="003A6522">
      <w:pPr>
        <w:rPr>
          <w:b/>
          <w:sz w:val="28"/>
          <w:szCs w:val="28"/>
        </w:rPr>
      </w:pPr>
    </w:p>
    <w:p w:rsidR="000B4EBE" w:rsidRDefault="000B4EBE" w:rsidP="003A6522">
      <w:pPr>
        <w:rPr>
          <w:b/>
          <w:sz w:val="28"/>
          <w:szCs w:val="28"/>
        </w:rPr>
      </w:pPr>
    </w:p>
    <w:p w:rsidR="000B4EBE" w:rsidRDefault="000B4EBE" w:rsidP="003A6522">
      <w:pPr>
        <w:rPr>
          <w:b/>
          <w:sz w:val="28"/>
          <w:szCs w:val="28"/>
        </w:rPr>
      </w:pPr>
    </w:p>
    <w:p w:rsidR="000B4EBE" w:rsidRDefault="000B4EBE" w:rsidP="003A6522">
      <w:pPr>
        <w:rPr>
          <w:b/>
          <w:sz w:val="28"/>
          <w:szCs w:val="28"/>
        </w:rPr>
      </w:pPr>
    </w:p>
    <w:p w:rsidR="000B4EBE" w:rsidRDefault="000B4EBE" w:rsidP="003A6522">
      <w:pPr>
        <w:rPr>
          <w:b/>
          <w:sz w:val="28"/>
          <w:szCs w:val="28"/>
        </w:rPr>
      </w:pPr>
    </w:p>
    <w:p w:rsidR="000B4EBE" w:rsidRDefault="000B4EBE" w:rsidP="003A6522">
      <w:pPr>
        <w:rPr>
          <w:b/>
          <w:sz w:val="28"/>
          <w:szCs w:val="28"/>
        </w:rPr>
      </w:pPr>
    </w:p>
    <w:p w:rsidR="000B4EBE" w:rsidRDefault="000B4EBE" w:rsidP="003A6522">
      <w:pPr>
        <w:rPr>
          <w:b/>
          <w:sz w:val="28"/>
          <w:szCs w:val="28"/>
        </w:rPr>
      </w:pPr>
    </w:p>
    <w:p w:rsidR="000B4EBE" w:rsidRDefault="000B4EBE" w:rsidP="003A6522">
      <w:pPr>
        <w:rPr>
          <w:b/>
          <w:sz w:val="28"/>
          <w:szCs w:val="28"/>
        </w:rPr>
      </w:pPr>
    </w:p>
    <w:p w:rsidR="000B4EBE" w:rsidRDefault="000B4EBE" w:rsidP="003A6522">
      <w:pPr>
        <w:rPr>
          <w:b/>
          <w:sz w:val="28"/>
          <w:szCs w:val="28"/>
        </w:rPr>
      </w:pPr>
    </w:p>
    <w:p w:rsidR="000B4EBE" w:rsidRDefault="000B4EBE" w:rsidP="003A6522">
      <w:pPr>
        <w:rPr>
          <w:b/>
          <w:sz w:val="28"/>
          <w:szCs w:val="28"/>
        </w:rPr>
      </w:pPr>
    </w:p>
    <w:p w:rsidR="000B4EBE" w:rsidRDefault="000B4EBE" w:rsidP="003A6522">
      <w:pPr>
        <w:rPr>
          <w:b/>
          <w:sz w:val="28"/>
          <w:szCs w:val="28"/>
        </w:rPr>
      </w:pPr>
    </w:p>
    <w:p w:rsidR="000B4EBE" w:rsidRDefault="000B4EBE" w:rsidP="003A6522">
      <w:pPr>
        <w:rPr>
          <w:b/>
          <w:sz w:val="28"/>
          <w:szCs w:val="28"/>
        </w:rPr>
      </w:pPr>
    </w:p>
    <w:p w:rsidR="000B4EBE" w:rsidRDefault="000B4EBE" w:rsidP="003A6522">
      <w:pPr>
        <w:rPr>
          <w:b/>
          <w:sz w:val="28"/>
          <w:szCs w:val="28"/>
        </w:rPr>
      </w:pPr>
    </w:p>
    <w:p w:rsidR="000B4EBE" w:rsidRDefault="000B4EBE" w:rsidP="003A6522">
      <w:pPr>
        <w:rPr>
          <w:b/>
          <w:sz w:val="28"/>
          <w:szCs w:val="28"/>
        </w:rPr>
      </w:pPr>
    </w:p>
    <w:p w:rsidR="000B4EBE" w:rsidRDefault="000B4EBE" w:rsidP="003A6522">
      <w:pPr>
        <w:rPr>
          <w:b/>
          <w:sz w:val="28"/>
          <w:szCs w:val="28"/>
        </w:rPr>
      </w:pPr>
    </w:p>
    <w:p w:rsidR="000B4EBE" w:rsidRDefault="000B4EBE" w:rsidP="003A6522">
      <w:pPr>
        <w:rPr>
          <w:b/>
          <w:sz w:val="28"/>
          <w:szCs w:val="28"/>
        </w:rPr>
      </w:pPr>
    </w:p>
    <w:p w:rsidR="002F7A9A" w:rsidRDefault="002F7A9A" w:rsidP="003A6522">
      <w:pPr>
        <w:rPr>
          <w:b/>
          <w:sz w:val="28"/>
          <w:szCs w:val="28"/>
        </w:rPr>
      </w:pPr>
    </w:p>
    <w:p w:rsidR="002F7A9A" w:rsidRDefault="002F7A9A" w:rsidP="003A6522">
      <w:pPr>
        <w:rPr>
          <w:b/>
          <w:sz w:val="28"/>
          <w:szCs w:val="28"/>
        </w:rPr>
      </w:pPr>
    </w:p>
    <w:p w:rsidR="002F7A9A" w:rsidRDefault="002F7A9A" w:rsidP="003A6522">
      <w:pPr>
        <w:rPr>
          <w:b/>
          <w:sz w:val="28"/>
          <w:szCs w:val="28"/>
        </w:rPr>
      </w:pPr>
    </w:p>
    <w:p w:rsidR="002F7A9A" w:rsidRDefault="002F7A9A" w:rsidP="003A6522">
      <w:pPr>
        <w:rPr>
          <w:b/>
          <w:sz w:val="28"/>
          <w:szCs w:val="28"/>
        </w:rPr>
      </w:pPr>
    </w:p>
    <w:p w:rsidR="002F7A9A" w:rsidRDefault="002F7A9A" w:rsidP="003A6522">
      <w:pPr>
        <w:rPr>
          <w:b/>
          <w:sz w:val="28"/>
          <w:szCs w:val="28"/>
        </w:rPr>
      </w:pPr>
    </w:p>
    <w:p w:rsidR="002F7A9A" w:rsidRDefault="002F7A9A" w:rsidP="003A6522">
      <w:pPr>
        <w:rPr>
          <w:b/>
          <w:sz w:val="28"/>
          <w:szCs w:val="28"/>
        </w:rPr>
      </w:pPr>
    </w:p>
    <w:p w:rsidR="002F7A9A" w:rsidRDefault="002F7A9A" w:rsidP="003A6522">
      <w:pPr>
        <w:rPr>
          <w:b/>
          <w:sz w:val="28"/>
          <w:szCs w:val="28"/>
        </w:rPr>
      </w:pPr>
    </w:p>
    <w:p w:rsidR="002F7A9A" w:rsidRDefault="002F7A9A" w:rsidP="003A6522">
      <w:pPr>
        <w:rPr>
          <w:b/>
          <w:sz w:val="28"/>
          <w:szCs w:val="28"/>
        </w:rPr>
      </w:pPr>
    </w:p>
    <w:p w:rsidR="003A6522" w:rsidRDefault="0023334C" w:rsidP="003A6522">
      <w:pPr>
        <w:rPr>
          <w:b/>
          <w:caps/>
        </w:rPr>
      </w:pPr>
      <w:r>
        <w:rPr>
          <w:b/>
          <w:sz w:val="28"/>
          <w:szCs w:val="28"/>
        </w:rPr>
        <w:t>2</w:t>
      </w:r>
      <w:r w:rsidR="003A6522" w:rsidRPr="000F6F54">
        <w:rPr>
          <w:b/>
          <w:sz w:val="28"/>
          <w:szCs w:val="28"/>
        </w:rPr>
        <w:t>.2.</w:t>
      </w:r>
      <w:r w:rsidR="003A6522" w:rsidRPr="000F6F54">
        <w:rPr>
          <w:b/>
          <w:caps/>
          <w:sz w:val="28"/>
          <w:szCs w:val="28"/>
        </w:rPr>
        <w:t xml:space="preserve"> </w:t>
      </w:r>
      <w:r w:rsidR="003A6522" w:rsidRPr="00AC6D8D">
        <w:rPr>
          <w:b/>
          <w:caps/>
          <w:sz w:val="28"/>
          <w:szCs w:val="28"/>
        </w:rPr>
        <w:t>Т</w:t>
      </w:r>
      <w:r w:rsidR="003A6522" w:rsidRPr="00AC6D8D">
        <w:rPr>
          <w:b/>
          <w:sz w:val="28"/>
          <w:szCs w:val="28"/>
        </w:rPr>
        <w:t>ематический план и содержание учебной дисциплины</w:t>
      </w:r>
      <w:r w:rsidR="003A6522" w:rsidRPr="00D06A51">
        <w:rPr>
          <w:b/>
        </w:rPr>
        <w:t xml:space="preserve">  </w:t>
      </w:r>
      <w:r w:rsidR="00A319D6">
        <w:rPr>
          <w:b/>
          <w:caps/>
        </w:rPr>
        <w:t>«ФИНАНСОВая ГРАМОТНОСТь</w:t>
      </w:r>
      <w:r w:rsidR="003A6522" w:rsidRPr="00AB4AE7">
        <w:rPr>
          <w:b/>
          <w:caps/>
        </w:rPr>
        <w:t>»</w:t>
      </w:r>
    </w:p>
    <w:tbl>
      <w:tblPr>
        <w:tblpPr w:leftFromText="180" w:rightFromText="180" w:vertAnchor="page" w:horzAnchor="page" w:tblpX="1518" w:tblpY="2160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70"/>
        <w:gridCol w:w="8078"/>
        <w:gridCol w:w="1418"/>
        <w:gridCol w:w="1417"/>
      </w:tblGrid>
      <w:tr w:rsidR="005A4DEE" w:rsidRPr="00563775" w:rsidTr="00A45E85">
        <w:trPr>
          <w:trHeight w:val="1840"/>
        </w:trPr>
        <w:tc>
          <w:tcPr>
            <w:tcW w:w="3370" w:type="dxa"/>
          </w:tcPr>
          <w:p w:rsidR="005A4DEE" w:rsidRPr="00976413" w:rsidRDefault="005A4DEE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76413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078" w:type="dxa"/>
          </w:tcPr>
          <w:p w:rsidR="005A4DEE" w:rsidRPr="00976413" w:rsidRDefault="005A4DEE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76413">
              <w:rPr>
                <w:b/>
                <w:bCs/>
              </w:rPr>
              <w:t xml:space="preserve">Содержание учебного материала, лабораторные и практические работы </w:t>
            </w:r>
            <w:proofErr w:type="gramStart"/>
            <w:r w:rsidRPr="00976413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418" w:type="dxa"/>
          </w:tcPr>
          <w:p w:rsidR="005A4DEE" w:rsidRPr="00976413" w:rsidRDefault="005A4DEE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76413">
              <w:rPr>
                <w:b/>
                <w:bCs/>
              </w:rPr>
              <w:t>Количество часов</w:t>
            </w:r>
          </w:p>
        </w:tc>
        <w:tc>
          <w:tcPr>
            <w:tcW w:w="1417" w:type="dxa"/>
          </w:tcPr>
          <w:p w:rsidR="005A4DEE" w:rsidRPr="000974C4" w:rsidRDefault="005A4DEE" w:rsidP="00A45E85">
            <w:pPr>
              <w:shd w:val="clear" w:color="auto" w:fill="FFFFFF"/>
              <w:rPr>
                <w:b/>
                <w:color w:val="000000"/>
              </w:rPr>
            </w:pPr>
            <w:r w:rsidRPr="000974C4">
              <w:rPr>
                <w:b/>
                <w:color w:val="000000"/>
              </w:rPr>
              <w:t>Код личностных</w:t>
            </w:r>
          </w:p>
          <w:p w:rsidR="005A4DEE" w:rsidRDefault="005A4DEE" w:rsidP="00A45E85">
            <w:pPr>
              <w:shd w:val="clear" w:color="auto" w:fill="FFFFFF"/>
              <w:rPr>
                <w:b/>
                <w:color w:val="000000"/>
              </w:rPr>
            </w:pPr>
            <w:r w:rsidRPr="000974C4">
              <w:rPr>
                <w:b/>
                <w:color w:val="000000"/>
              </w:rPr>
              <w:t xml:space="preserve">результатов </w:t>
            </w:r>
            <w:r>
              <w:rPr>
                <w:b/>
                <w:color w:val="000000"/>
              </w:rPr>
              <w:t>и</w:t>
            </w:r>
          </w:p>
          <w:p w:rsidR="005A4DEE" w:rsidRPr="000974C4" w:rsidRDefault="005A4DEE" w:rsidP="00A45E85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компетенций</w:t>
            </w:r>
          </w:p>
          <w:p w:rsidR="005A4DEE" w:rsidRDefault="005A4DEE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5A4DEE" w:rsidRPr="00563775" w:rsidTr="00A45E85">
        <w:tc>
          <w:tcPr>
            <w:tcW w:w="11448" w:type="dxa"/>
            <w:gridSpan w:val="2"/>
          </w:tcPr>
          <w:p w:rsidR="005A4DEE" w:rsidRPr="00976413" w:rsidRDefault="005A4DEE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2340E">
              <w:rPr>
                <w:b/>
              </w:rPr>
              <w:t>Раздел 1.</w:t>
            </w:r>
            <w:r>
              <w:rPr>
                <w:b/>
              </w:rPr>
              <w:t>Основы экономического поведения человека</w:t>
            </w:r>
          </w:p>
        </w:tc>
        <w:tc>
          <w:tcPr>
            <w:tcW w:w="1418" w:type="dxa"/>
          </w:tcPr>
          <w:p w:rsidR="005A4DEE" w:rsidRPr="00976413" w:rsidRDefault="005A4DEE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5A4DEE" w:rsidRDefault="005A4DEE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E2E2C" w:rsidRPr="00563775" w:rsidTr="00A45E85">
        <w:trPr>
          <w:trHeight w:val="102"/>
        </w:trPr>
        <w:tc>
          <w:tcPr>
            <w:tcW w:w="3370" w:type="dxa"/>
            <w:vMerge w:val="restart"/>
          </w:tcPr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</w:t>
            </w:r>
            <w:proofErr w:type="gramStart"/>
            <w:r>
              <w:rPr>
                <w:b/>
                <w:bCs/>
              </w:rPr>
              <w:t>1</w:t>
            </w:r>
            <w:proofErr w:type="gramEnd"/>
            <w:r>
              <w:rPr>
                <w:b/>
                <w:bCs/>
              </w:rPr>
              <w:t>.1</w:t>
            </w:r>
            <w:r w:rsidRPr="001435F9">
              <w:rPr>
                <w:bCs/>
              </w:rPr>
              <w:t xml:space="preserve"> </w:t>
            </w:r>
            <w:r>
              <w:t xml:space="preserve"> </w:t>
            </w:r>
            <w:r w:rsidRPr="001F5400">
              <w:rPr>
                <w:b/>
                <w:bCs/>
              </w:rPr>
              <w:t xml:space="preserve">  Введение. Деньги и финансы</w:t>
            </w:r>
          </w:p>
        </w:tc>
        <w:tc>
          <w:tcPr>
            <w:tcW w:w="8078" w:type="dxa"/>
            <w:shd w:val="clear" w:color="auto" w:fill="auto"/>
          </w:tcPr>
          <w:p w:rsidR="001E2E2C" w:rsidRPr="002566DE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E2E2C" w:rsidRPr="00EF4ACF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01 ОК 03 ОК 04 ОК 05</w:t>
            </w:r>
          </w:p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>ЛР</w:t>
            </w:r>
            <w:proofErr w:type="gramStart"/>
            <w:r>
              <w:t>2</w:t>
            </w:r>
            <w:proofErr w:type="gramEnd"/>
          </w:p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ЛР15</w:t>
            </w:r>
          </w:p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1E2E2C" w:rsidRPr="00563775" w:rsidTr="00A45E85">
        <w:trPr>
          <w:trHeight w:val="670"/>
        </w:trPr>
        <w:tc>
          <w:tcPr>
            <w:tcW w:w="3370" w:type="dxa"/>
            <w:vMerge/>
          </w:tcPr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1E2E2C" w:rsidRPr="00976413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56123">
              <w:rPr>
                <w:bCs/>
              </w:rPr>
              <w:t>Потребности и блага</w:t>
            </w:r>
            <w:r>
              <w:rPr>
                <w:b/>
                <w:bCs/>
              </w:rPr>
              <w:t xml:space="preserve">. </w:t>
            </w:r>
            <w:r w:rsidRPr="002566DE">
              <w:rPr>
                <w:color w:val="000000"/>
                <w:shd w:val="clear" w:color="auto" w:fill="FFFFFF"/>
              </w:rPr>
              <w:t xml:space="preserve"> Понятие человеческого капитала.</w:t>
            </w:r>
            <w:r>
              <w:rPr>
                <w:color w:val="000000"/>
                <w:shd w:val="clear" w:color="auto" w:fill="FFFFFF"/>
              </w:rPr>
              <w:t xml:space="preserve"> Капитал и деньги. </w:t>
            </w:r>
          </w:p>
        </w:tc>
        <w:tc>
          <w:tcPr>
            <w:tcW w:w="1418" w:type="dxa"/>
            <w:vMerge/>
            <w:shd w:val="clear" w:color="auto" w:fill="auto"/>
          </w:tcPr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E2E2C" w:rsidRPr="00563775" w:rsidTr="00A45E85">
        <w:trPr>
          <w:trHeight w:val="690"/>
        </w:trPr>
        <w:tc>
          <w:tcPr>
            <w:tcW w:w="3370" w:type="dxa"/>
            <w:vMerge/>
          </w:tcPr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1E2E2C" w:rsidRPr="00B56123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color w:val="000000"/>
                <w:shd w:val="clear" w:color="auto" w:fill="FFFFFF"/>
              </w:rPr>
              <w:t>Инфляция, причины и формы проявления. Финансовые отношения и финансовая система РФ.</w:t>
            </w:r>
          </w:p>
        </w:tc>
        <w:tc>
          <w:tcPr>
            <w:tcW w:w="1418" w:type="dxa"/>
            <w:shd w:val="clear" w:color="auto" w:fill="auto"/>
          </w:tcPr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E2E2C" w:rsidRPr="00563775" w:rsidTr="00A45E85">
        <w:trPr>
          <w:trHeight w:val="234"/>
        </w:trPr>
        <w:tc>
          <w:tcPr>
            <w:tcW w:w="3370" w:type="dxa"/>
            <w:vMerge w:val="restart"/>
          </w:tcPr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 xml:space="preserve">Тема 1.2 </w:t>
            </w:r>
            <w:r w:rsidRPr="001F5400">
              <w:rPr>
                <w:b/>
              </w:rPr>
              <w:t>Личное финансовое планирование</w:t>
            </w:r>
          </w:p>
        </w:tc>
        <w:tc>
          <w:tcPr>
            <w:tcW w:w="8078" w:type="dxa"/>
            <w:shd w:val="clear" w:color="auto" w:fill="auto"/>
          </w:tcPr>
          <w:p w:rsidR="001E2E2C" w:rsidRPr="002566DE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E2E2C" w:rsidRPr="00EF4ACF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01 ОК 03 ОК 04 ОК 05</w:t>
            </w:r>
          </w:p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>ЛР</w:t>
            </w:r>
            <w:proofErr w:type="gramStart"/>
            <w:r>
              <w:t>2</w:t>
            </w:r>
            <w:proofErr w:type="gramEnd"/>
          </w:p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ЛР15</w:t>
            </w:r>
          </w:p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1E2E2C" w:rsidRPr="00563775" w:rsidTr="00A45E85">
        <w:trPr>
          <w:trHeight w:val="600"/>
        </w:trPr>
        <w:tc>
          <w:tcPr>
            <w:tcW w:w="3370" w:type="dxa"/>
            <w:vMerge/>
          </w:tcPr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 w:rsidRPr="002566DE">
              <w:rPr>
                <w:color w:val="000000"/>
                <w:shd w:val="clear" w:color="auto" w:fill="FFFFFF"/>
              </w:rPr>
              <w:t>Понятие семейного бюджета. Определение доходов и расходов. Понятие личного и семейного бюд</w:t>
            </w:r>
            <w:r>
              <w:rPr>
                <w:color w:val="000000"/>
                <w:shd w:val="clear" w:color="auto" w:fill="FFFFFF"/>
              </w:rPr>
              <w:t xml:space="preserve">жета. Понятие дефицит, </w:t>
            </w:r>
            <w:proofErr w:type="spellStart"/>
            <w:r>
              <w:rPr>
                <w:color w:val="000000"/>
                <w:shd w:val="clear" w:color="auto" w:fill="FFFFFF"/>
              </w:rPr>
              <w:t>профицит</w:t>
            </w:r>
            <w:proofErr w:type="spellEnd"/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418" w:type="dxa"/>
            <w:vMerge/>
            <w:shd w:val="clear" w:color="auto" w:fill="auto"/>
          </w:tcPr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E2E2C" w:rsidRPr="00563775" w:rsidTr="00A45E85">
        <w:trPr>
          <w:trHeight w:val="760"/>
        </w:trPr>
        <w:tc>
          <w:tcPr>
            <w:tcW w:w="3370" w:type="dxa"/>
            <w:vMerge/>
          </w:tcPr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1E2E2C" w:rsidRPr="002566DE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 Б</w:t>
            </w:r>
            <w:r w:rsidRPr="002566DE">
              <w:rPr>
                <w:color w:val="000000"/>
                <w:shd w:val="clear" w:color="auto" w:fill="FFFFFF"/>
              </w:rPr>
              <w:t>аланс семейного бюджета</w:t>
            </w:r>
            <w:r>
              <w:t xml:space="preserve"> Составление текущего и перспективного личного (семейного) бюджета, оценка его баланса.</w:t>
            </w:r>
          </w:p>
        </w:tc>
        <w:tc>
          <w:tcPr>
            <w:tcW w:w="1418" w:type="dxa"/>
            <w:shd w:val="clear" w:color="auto" w:fill="auto"/>
          </w:tcPr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2526" w:rsidRPr="00563775" w:rsidTr="00A45E85">
        <w:trPr>
          <w:trHeight w:val="510"/>
        </w:trPr>
        <w:tc>
          <w:tcPr>
            <w:tcW w:w="3370" w:type="dxa"/>
            <w:vMerge/>
          </w:tcPr>
          <w:p w:rsidR="00B72526" w:rsidRDefault="00B72526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B72526" w:rsidRDefault="00B72526" w:rsidP="00A45E85">
            <w:r>
              <w:rPr>
                <w:b/>
                <w:bCs/>
              </w:rPr>
              <w:t>Практическо</w:t>
            </w:r>
            <w:r w:rsidRPr="00055ADB">
              <w:rPr>
                <w:b/>
                <w:bCs/>
              </w:rPr>
              <w:t>е заняти</w:t>
            </w:r>
            <w:r>
              <w:rPr>
                <w:b/>
                <w:bCs/>
              </w:rPr>
              <w:t>е№1</w:t>
            </w:r>
            <w:r>
              <w:t xml:space="preserve"> Составление текущего и перспективного личного (семейного) бюджета, оценка его баланса.</w:t>
            </w:r>
          </w:p>
          <w:p w:rsidR="00B72526" w:rsidRDefault="00B72526" w:rsidP="00A45E85">
            <w:pPr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B72526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B72526" w:rsidRDefault="00B72526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B72526" w:rsidRPr="00563775" w:rsidTr="00A45E85">
        <w:trPr>
          <w:trHeight w:val="560"/>
        </w:trPr>
        <w:tc>
          <w:tcPr>
            <w:tcW w:w="3370" w:type="dxa"/>
            <w:vMerge/>
          </w:tcPr>
          <w:p w:rsidR="00B72526" w:rsidRDefault="00B72526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B72526" w:rsidRDefault="00B72526" w:rsidP="00A45E85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Практическо</w:t>
            </w:r>
            <w:r w:rsidRPr="00055ADB">
              <w:rPr>
                <w:b/>
                <w:bCs/>
              </w:rPr>
              <w:t>е заняти</w:t>
            </w:r>
            <w:r>
              <w:rPr>
                <w:b/>
                <w:bCs/>
              </w:rPr>
              <w:t>е№1</w:t>
            </w:r>
            <w:r>
              <w:t xml:space="preserve"> Составление текущего и перспективного личного (семейного) бюджета, оценка его баланса</w:t>
            </w:r>
          </w:p>
        </w:tc>
        <w:tc>
          <w:tcPr>
            <w:tcW w:w="1418" w:type="dxa"/>
            <w:shd w:val="clear" w:color="auto" w:fill="auto"/>
          </w:tcPr>
          <w:p w:rsidR="00B72526" w:rsidRDefault="00B72526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B72526" w:rsidRDefault="00B72526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B72526" w:rsidRPr="00563775" w:rsidTr="00A45E85">
        <w:trPr>
          <w:trHeight w:val="260"/>
        </w:trPr>
        <w:tc>
          <w:tcPr>
            <w:tcW w:w="3370" w:type="dxa"/>
            <w:vMerge/>
          </w:tcPr>
          <w:p w:rsidR="00B72526" w:rsidRDefault="00B72526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B72526" w:rsidRDefault="00B72526" w:rsidP="00A45E85">
            <w:pPr>
              <w:rPr>
                <w:b/>
                <w:bCs/>
              </w:rPr>
            </w:pPr>
            <w:r w:rsidRPr="00B72526">
              <w:rPr>
                <w:b/>
                <w:bCs/>
                <w:iCs/>
              </w:rPr>
              <w:t>Профессионально-ориентированное содержание</w:t>
            </w:r>
          </w:p>
        </w:tc>
        <w:tc>
          <w:tcPr>
            <w:tcW w:w="1418" w:type="dxa"/>
            <w:shd w:val="clear" w:color="auto" w:fill="auto"/>
          </w:tcPr>
          <w:p w:rsidR="00B72526" w:rsidRDefault="00B72526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B72526" w:rsidRDefault="00B72526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B72526" w:rsidRPr="00563775" w:rsidTr="00A45E85">
        <w:trPr>
          <w:trHeight w:val="880"/>
        </w:trPr>
        <w:tc>
          <w:tcPr>
            <w:tcW w:w="3370" w:type="dxa"/>
            <w:vMerge/>
          </w:tcPr>
          <w:p w:rsidR="00B72526" w:rsidRDefault="00B72526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B72526" w:rsidRPr="00B72526" w:rsidRDefault="00A45E85" w:rsidP="00A45E85">
            <w:pPr>
              <w:rPr>
                <w:bCs/>
              </w:rPr>
            </w:pPr>
            <w:r>
              <w:rPr>
                <w:b/>
                <w:bCs/>
              </w:rPr>
              <w:t>Практическо</w:t>
            </w:r>
            <w:r w:rsidRPr="00055ADB">
              <w:rPr>
                <w:b/>
                <w:bCs/>
              </w:rPr>
              <w:t>е заняти</w:t>
            </w:r>
            <w:r>
              <w:rPr>
                <w:b/>
                <w:bCs/>
              </w:rPr>
              <w:t>е№2</w:t>
            </w:r>
            <w:r w:rsidR="00B72526" w:rsidRPr="00B72526">
              <w:rPr>
                <w:bCs/>
              </w:rPr>
              <w:t>Анализ спроса на рабочую силу (или причин безработицы; или форм занятости молодежи</w:t>
            </w:r>
            <w:proofErr w:type="gramStart"/>
            <w:r w:rsidR="00B72526" w:rsidRPr="00B72526">
              <w:rPr>
                <w:bCs/>
              </w:rPr>
              <w:t xml:space="preserve"> )</w:t>
            </w:r>
            <w:proofErr w:type="gramEnd"/>
            <w:r w:rsidR="00B72526" w:rsidRPr="00B72526">
              <w:rPr>
                <w:bCs/>
              </w:rPr>
              <w:t xml:space="preserve"> в своей отрасли</w:t>
            </w:r>
          </w:p>
        </w:tc>
        <w:tc>
          <w:tcPr>
            <w:tcW w:w="1418" w:type="dxa"/>
            <w:shd w:val="clear" w:color="auto" w:fill="auto"/>
          </w:tcPr>
          <w:p w:rsidR="00B72526" w:rsidRDefault="00B72526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B72526" w:rsidRDefault="00B72526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>ОК 01 ОК 03 ОК 04 ОК 05</w:t>
            </w:r>
          </w:p>
          <w:p w:rsidR="00B72526" w:rsidRDefault="00B72526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ЛР15</w:t>
            </w:r>
          </w:p>
          <w:p w:rsidR="00B72526" w:rsidRDefault="00B72526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  <w:p w:rsidR="00376D31" w:rsidRDefault="00376D31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ПК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>.2</w:t>
            </w:r>
          </w:p>
        </w:tc>
      </w:tr>
      <w:tr w:rsidR="00B72526" w:rsidRPr="00563775" w:rsidTr="00A45E85">
        <w:trPr>
          <w:trHeight w:val="500"/>
        </w:trPr>
        <w:tc>
          <w:tcPr>
            <w:tcW w:w="3370" w:type="dxa"/>
            <w:vMerge/>
          </w:tcPr>
          <w:p w:rsidR="00B72526" w:rsidRDefault="00B72526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B72526" w:rsidRPr="00B72526" w:rsidRDefault="00A45E85" w:rsidP="00A45E85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Практическо</w:t>
            </w:r>
            <w:r w:rsidRPr="00055ADB">
              <w:rPr>
                <w:b/>
                <w:bCs/>
              </w:rPr>
              <w:t>е заняти</w:t>
            </w:r>
            <w:r>
              <w:rPr>
                <w:b/>
                <w:bCs/>
              </w:rPr>
              <w:t>е№2</w:t>
            </w:r>
            <w:r w:rsidR="00B72526" w:rsidRPr="00B72526">
              <w:rPr>
                <w:bCs/>
              </w:rPr>
              <w:t>Анализ спроса на рабочую силу (или причин безработицы; или форм занятости молодежи</w:t>
            </w:r>
            <w:proofErr w:type="gramStart"/>
            <w:r w:rsidR="00B72526" w:rsidRPr="00B72526">
              <w:rPr>
                <w:bCs/>
              </w:rPr>
              <w:t xml:space="preserve"> )</w:t>
            </w:r>
            <w:proofErr w:type="gramEnd"/>
            <w:r w:rsidR="00B72526" w:rsidRPr="00B72526">
              <w:rPr>
                <w:bCs/>
              </w:rPr>
              <w:t xml:space="preserve"> в своей отрасли</w:t>
            </w:r>
          </w:p>
        </w:tc>
        <w:tc>
          <w:tcPr>
            <w:tcW w:w="1418" w:type="dxa"/>
            <w:shd w:val="clear" w:color="auto" w:fill="auto"/>
          </w:tcPr>
          <w:p w:rsidR="00B72526" w:rsidRDefault="00B72526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B72526" w:rsidRDefault="00B72526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5A4DEE" w:rsidRPr="00563775" w:rsidTr="00A45E85">
        <w:trPr>
          <w:trHeight w:val="180"/>
        </w:trPr>
        <w:tc>
          <w:tcPr>
            <w:tcW w:w="3370" w:type="dxa"/>
            <w:vMerge/>
          </w:tcPr>
          <w:p w:rsidR="005A4DEE" w:rsidRDefault="005A4DEE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5A4DEE" w:rsidRDefault="005A4DEE" w:rsidP="00A45E85">
            <w:pPr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Текущий контроль (контрольные вопросы)</w:t>
            </w:r>
          </w:p>
        </w:tc>
        <w:tc>
          <w:tcPr>
            <w:tcW w:w="1418" w:type="dxa"/>
            <w:shd w:val="clear" w:color="auto" w:fill="auto"/>
          </w:tcPr>
          <w:p w:rsidR="005A4DEE" w:rsidRDefault="005A4DEE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A4DEE" w:rsidRDefault="005A4DEE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A4DEE" w:rsidRPr="00563775" w:rsidTr="00A45E85">
        <w:trPr>
          <w:trHeight w:val="69"/>
        </w:trPr>
        <w:tc>
          <w:tcPr>
            <w:tcW w:w="11448" w:type="dxa"/>
            <w:gridSpan w:val="2"/>
            <w:shd w:val="clear" w:color="auto" w:fill="auto"/>
          </w:tcPr>
          <w:p w:rsidR="005A4DEE" w:rsidRPr="00976413" w:rsidRDefault="005A4DEE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Раздел 2Управление финансовыми ресурсами</w:t>
            </w:r>
          </w:p>
        </w:tc>
        <w:tc>
          <w:tcPr>
            <w:tcW w:w="1418" w:type="dxa"/>
            <w:shd w:val="clear" w:color="auto" w:fill="auto"/>
          </w:tcPr>
          <w:p w:rsidR="005A4DEE" w:rsidRPr="0071614C" w:rsidRDefault="005A4DEE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417" w:type="dxa"/>
          </w:tcPr>
          <w:p w:rsidR="005A4DEE" w:rsidRDefault="005A4DEE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E2E2C" w:rsidRPr="00563775" w:rsidTr="00A45E85">
        <w:trPr>
          <w:trHeight w:val="69"/>
        </w:trPr>
        <w:tc>
          <w:tcPr>
            <w:tcW w:w="3370" w:type="dxa"/>
            <w:vMerge w:val="restart"/>
            <w:shd w:val="clear" w:color="auto" w:fill="auto"/>
          </w:tcPr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2.1</w:t>
            </w:r>
            <w:r w:rsidRPr="002566DE">
              <w:rPr>
                <w:color w:val="000000"/>
              </w:rPr>
              <w:t xml:space="preserve"> </w:t>
            </w:r>
            <w:r>
              <w:rPr>
                <w:bCs/>
              </w:rPr>
              <w:t xml:space="preserve"> </w:t>
            </w:r>
            <w:r w:rsidRPr="0078018D">
              <w:rPr>
                <w:b/>
                <w:bCs/>
              </w:rPr>
              <w:t xml:space="preserve">Банковская система РФ и </w:t>
            </w:r>
            <w:proofErr w:type="spellStart"/>
            <w:r w:rsidRPr="0078018D">
              <w:rPr>
                <w:b/>
                <w:bCs/>
              </w:rPr>
              <w:t>микрофинансовые</w:t>
            </w:r>
            <w:proofErr w:type="spellEnd"/>
            <w:r w:rsidRPr="0078018D">
              <w:rPr>
                <w:b/>
                <w:bCs/>
              </w:rPr>
              <w:t xml:space="preserve"> организации</w:t>
            </w:r>
          </w:p>
        </w:tc>
        <w:tc>
          <w:tcPr>
            <w:tcW w:w="8078" w:type="dxa"/>
            <w:shd w:val="clear" w:color="auto" w:fill="auto"/>
          </w:tcPr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1E2E2C" w:rsidRPr="00EF4ACF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417" w:type="dxa"/>
            <w:vMerge w:val="restart"/>
          </w:tcPr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02 ОК 03 ОК 04 ОК 05</w:t>
            </w:r>
          </w:p>
          <w:p w:rsidR="001E2E2C" w:rsidRPr="00D4167D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>ЛР19</w:t>
            </w:r>
          </w:p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167D">
              <w:rPr>
                <w:bCs/>
              </w:rPr>
              <w:t>ЛР</w:t>
            </w:r>
            <w:r>
              <w:rPr>
                <w:bCs/>
              </w:rPr>
              <w:t>20</w:t>
            </w:r>
          </w:p>
        </w:tc>
      </w:tr>
      <w:tr w:rsidR="001E2E2C" w:rsidRPr="00563775" w:rsidTr="00A45E85">
        <w:trPr>
          <w:trHeight w:val="640"/>
        </w:trPr>
        <w:tc>
          <w:tcPr>
            <w:tcW w:w="3370" w:type="dxa"/>
            <w:vMerge/>
          </w:tcPr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1E2E2C" w:rsidRDefault="001E2E2C" w:rsidP="00A45E85">
            <w:pPr>
              <w:pStyle w:val="a3"/>
              <w:shd w:val="clear" w:color="auto" w:fill="FFFFFF"/>
              <w:spacing w:before="0" w:beforeAutospacing="0" w:after="150" w:afterAutospacing="0"/>
              <w:rPr>
                <w:bCs/>
              </w:rPr>
            </w:pPr>
            <w:r>
              <w:rPr>
                <w:bCs/>
              </w:rPr>
              <w:t>Центральный банк РФ. Кредитные организации (банки).</w:t>
            </w:r>
          </w:p>
        </w:tc>
        <w:tc>
          <w:tcPr>
            <w:tcW w:w="1418" w:type="dxa"/>
            <w:vMerge/>
            <w:shd w:val="clear" w:color="auto" w:fill="auto"/>
          </w:tcPr>
          <w:p w:rsidR="001E2E2C" w:rsidRPr="00EF4ACF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E2E2C" w:rsidRPr="00563775" w:rsidTr="00A45E85">
        <w:trPr>
          <w:trHeight w:val="430"/>
        </w:trPr>
        <w:tc>
          <w:tcPr>
            <w:tcW w:w="3370" w:type="dxa"/>
            <w:vMerge/>
          </w:tcPr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1E2E2C" w:rsidRDefault="001E2E2C" w:rsidP="00A45E85">
            <w:pPr>
              <w:pStyle w:val="a3"/>
              <w:shd w:val="clear" w:color="auto" w:fill="FFFFFF"/>
              <w:spacing w:after="150"/>
              <w:rPr>
                <w:bCs/>
              </w:rPr>
            </w:pPr>
            <w:proofErr w:type="spellStart"/>
            <w:r>
              <w:rPr>
                <w:bCs/>
              </w:rPr>
              <w:t>Микрофинансовые</w:t>
            </w:r>
            <w:proofErr w:type="spellEnd"/>
            <w:r>
              <w:rPr>
                <w:bCs/>
              </w:rPr>
              <w:t xml:space="preserve"> организации, ломбарды и кредитные кооперативы.</w:t>
            </w:r>
          </w:p>
        </w:tc>
        <w:tc>
          <w:tcPr>
            <w:tcW w:w="1418" w:type="dxa"/>
            <w:shd w:val="clear" w:color="auto" w:fill="auto"/>
          </w:tcPr>
          <w:p w:rsidR="001E2E2C" w:rsidRPr="00EF4ACF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1E2E2C" w:rsidRDefault="001E2E2C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45E85" w:rsidRPr="00563775" w:rsidTr="00A45E85">
        <w:trPr>
          <w:trHeight w:val="203"/>
        </w:trPr>
        <w:tc>
          <w:tcPr>
            <w:tcW w:w="3370" w:type="dxa"/>
            <w:vMerge w:val="restart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2</w:t>
            </w:r>
            <w:r w:rsidRPr="000B2452">
              <w:rPr>
                <w:b/>
                <w:bCs/>
              </w:rPr>
              <w:t>.</w:t>
            </w:r>
            <w:r>
              <w:rPr>
                <w:b/>
              </w:rPr>
              <w:t>2</w:t>
            </w:r>
            <w:r>
              <w:rPr>
                <w:b/>
                <w:bCs/>
              </w:rPr>
              <w:t xml:space="preserve"> Основы </w:t>
            </w:r>
            <w:proofErr w:type="spellStart"/>
            <w:r>
              <w:rPr>
                <w:b/>
                <w:bCs/>
              </w:rPr>
              <w:t>расчётн</w:t>
            </w:r>
            <w:proofErr w:type="gramStart"/>
            <w:r>
              <w:rPr>
                <w:b/>
                <w:bCs/>
              </w:rPr>
              <w:t>о</w:t>
            </w:r>
            <w:proofErr w:type="spellEnd"/>
            <w:r>
              <w:rPr>
                <w:b/>
                <w:bCs/>
              </w:rPr>
              <w:t>-</w:t>
            </w:r>
            <w:proofErr w:type="gramEnd"/>
            <w:r>
              <w:rPr>
                <w:b/>
                <w:bCs/>
              </w:rPr>
              <w:t xml:space="preserve"> кассовых операций</w:t>
            </w:r>
          </w:p>
        </w:tc>
        <w:tc>
          <w:tcPr>
            <w:tcW w:w="8078" w:type="dxa"/>
            <w:shd w:val="clear" w:color="auto" w:fill="auto"/>
          </w:tcPr>
          <w:p w:rsidR="00A45E85" w:rsidRDefault="00A45E85" w:rsidP="00A45E85">
            <w:pPr>
              <w:pStyle w:val="a3"/>
              <w:shd w:val="clear" w:color="auto" w:fill="FFFFFF"/>
              <w:spacing w:before="0" w:beforeAutospacing="0" w:after="150" w:afterAutospacing="0"/>
              <w:rPr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45E85" w:rsidRPr="00EF4ACF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02 ОК 03 ОК 04 ОК 05</w:t>
            </w:r>
          </w:p>
          <w:p w:rsidR="00A45E85" w:rsidRPr="00D4167D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>ЛР19</w:t>
            </w: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167D">
              <w:rPr>
                <w:bCs/>
              </w:rPr>
              <w:t>ЛР</w:t>
            </w:r>
            <w:r>
              <w:rPr>
                <w:bCs/>
              </w:rPr>
              <w:t>20</w:t>
            </w:r>
          </w:p>
        </w:tc>
      </w:tr>
      <w:tr w:rsidR="00A45E85" w:rsidRPr="00563775" w:rsidTr="00A45E85">
        <w:trPr>
          <w:trHeight w:val="1240"/>
        </w:trPr>
        <w:tc>
          <w:tcPr>
            <w:tcW w:w="3370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Default="00A45E85" w:rsidP="00A45E85">
            <w:pPr>
              <w:pStyle w:val="a3"/>
              <w:shd w:val="clear" w:color="auto" w:fill="FFFFFF"/>
              <w:spacing w:after="150"/>
              <w:rPr>
                <w:bCs/>
              </w:rPr>
            </w:pPr>
            <w:r>
              <w:t xml:space="preserve">Безналичные операции, банковские и денежные переводы. Платежные карты. Кассовые и валютно-обменные операции. Банковская карта (дебетовая, кредитная).  Банк, банковский счет. </w:t>
            </w:r>
            <w:r w:rsidRPr="000B2452">
              <w:rPr>
                <w:color w:val="000000"/>
              </w:rPr>
              <w:t xml:space="preserve">Общая характеристика депозита. </w:t>
            </w:r>
          </w:p>
        </w:tc>
        <w:tc>
          <w:tcPr>
            <w:tcW w:w="1418" w:type="dxa"/>
            <w:vMerge/>
            <w:shd w:val="clear" w:color="auto" w:fill="auto"/>
          </w:tcPr>
          <w:p w:rsidR="00A45E85" w:rsidRPr="00EF4ACF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45E85" w:rsidRPr="00563775" w:rsidTr="00A45E85">
        <w:trPr>
          <w:trHeight w:val="1240"/>
        </w:trPr>
        <w:tc>
          <w:tcPr>
            <w:tcW w:w="3370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Default="00A45E85" w:rsidP="00A45E85">
            <w:pPr>
              <w:pStyle w:val="a3"/>
              <w:shd w:val="clear" w:color="auto" w:fill="FFFFFF"/>
              <w:spacing w:after="150"/>
            </w:pPr>
            <w:r w:rsidRPr="000B2452">
              <w:rPr>
                <w:color w:val="000000"/>
              </w:rPr>
              <w:t>Понятие вклада, банка, вкладчика, банковского счета. Виды депозитов.</w:t>
            </w:r>
            <w:r>
              <w:rPr>
                <w:color w:val="000000"/>
              </w:rPr>
              <w:t xml:space="preserve"> </w:t>
            </w:r>
            <w:r w:rsidRPr="000B2452">
              <w:rPr>
                <w:color w:val="000000"/>
              </w:rPr>
              <w:t>Условия депозита. Преимущества и недостатки депозита.</w:t>
            </w:r>
            <w:r>
              <w:rPr>
                <w:color w:val="000000"/>
              </w:rPr>
              <w:t xml:space="preserve"> </w:t>
            </w:r>
            <w:r w:rsidRPr="0055679C">
              <w:rPr>
                <w:color w:val="000000"/>
                <w:shd w:val="clear" w:color="auto" w:fill="FFFFFF"/>
              </w:rPr>
              <w:t>Банковская карта (дебетовая, кредитная). Мошенничество с банковскими картами</w:t>
            </w:r>
            <w:r>
              <w:rPr>
                <w:color w:val="000000"/>
                <w:shd w:val="clear" w:color="auto" w:fill="FFFFFF"/>
              </w:rPr>
              <w:t>. Современные способы управления операциями по банковским  картам.</w:t>
            </w:r>
          </w:p>
        </w:tc>
        <w:tc>
          <w:tcPr>
            <w:tcW w:w="1418" w:type="dxa"/>
            <w:shd w:val="clear" w:color="auto" w:fill="auto"/>
          </w:tcPr>
          <w:p w:rsidR="00A45E85" w:rsidRPr="00EF4ACF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45E85" w:rsidRPr="00563775" w:rsidTr="00A45E85">
        <w:trPr>
          <w:trHeight w:val="570"/>
        </w:trPr>
        <w:tc>
          <w:tcPr>
            <w:tcW w:w="3370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Default="00A45E85" w:rsidP="00A45E85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3</w:t>
            </w:r>
            <w:r w:rsidRPr="0023334C">
              <w:rPr>
                <w:bCs/>
              </w:rPr>
              <w:t xml:space="preserve"> Расчет процентов по вкладам</w:t>
            </w:r>
          </w:p>
        </w:tc>
        <w:tc>
          <w:tcPr>
            <w:tcW w:w="1418" w:type="dxa"/>
            <w:shd w:val="clear" w:color="auto" w:fill="auto"/>
          </w:tcPr>
          <w:p w:rsidR="00A45E85" w:rsidRPr="00EF4ACF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A45E85" w:rsidRPr="00D4167D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>ОК 02 ОК 03 ОК 04 ОК 05</w:t>
            </w: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167D">
              <w:rPr>
                <w:bCs/>
              </w:rPr>
              <w:t>ЛР</w:t>
            </w:r>
            <w:r>
              <w:rPr>
                <w:bCs/>
              </w:rPr>
              <w:t>19</w:t>
            </w:r>
          </w:p>
        </w:tc>
      </w:tr>
      <w:tr w:rsidR="00A45E85" w:rsidRPr="00563775" w:rsidTr="00A45E85">
        <w:trPr>
          <w:trHeight w:val="524"/>
        </w:trPr>
        <w:tc>
          <w:tcPr>
            <w:tcW w:w="3370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Default="00A45E85" w:rsidP="00A45E85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3</w:t>
            </w:r>
            <w:r w:rsidRPr="0023334C">
              <w:rPr>
                <w:bCs/>
              </w:rPr>
              <w:t xml:space="preserve"> Расчет процентов по вкладам</w:t>
            </w:r>
          </w:p>
        </w:tc>
        <w:tc>
          <w:tcPr>
            <w:tcW w:w="1418" w:type="dxa"/>
            <w:shd w:val="clear" w:color="auto" w:fill="auto"/>
          </w:tcPr>
          <w:p w:rsidR="00A45E85" w:rsidRPr="00EF4ACF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A45E85" w:rsidRPr="00563775" w:rsidTr="00A45E85">
        <w:trPr>
          <w:trHeight w:val="570"/>
        </w:trPr>
        <w:tc>
          <w:tcPr>
            <w:tcW w:w="3370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Pr="0023334C" w:rsidRDefault="00A45E85" w:rsidP="00A45E85">
            <w:pPr>
              <w:pStyle w:val="a3"/>
              <w:shd w:val="clear" w:color="auto" w:fill="FFFFFF"/>
              <w:spacing w:before="0" w:beforeAutospacing="0" w:after="150" w:afterAutospacing="0"/>
              <w:rPr>
                <w:b/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 xml:space="preserve">4 </w:t>
            </w:r>
            <w:r w:rsidRPr="0055679C">
              <w:rPr>
                <w:color w:val="000000"/>
                <w:shd w:val="clear" w:color="auto" w:fill="FFFFFF"/>
              </w:rPr>
              <w:t xml:space="preserve"> Мошенничество с банковскими картами</w:t>
            </w:r>
            <w:r>
              <w:rPr>
                <w:color w:val="000000"/>
                <w:shd w:val="clear" w:color="auto" w:fill="FFFFFF"/>
              </w:rPr>
              <w:t xml:space="preserve">. Разбор ситуаций. </w:t>
            </w:r>
          </w:p>
        </w:tc>
        <w:tc>
          <w:tcPr>
            <w:tcW w:w="1418" w:type="dxa"/>
            <w:shd w:val="clear" w:color="auto" w:fill="auto"/>
          </w:tcPr>
          <w:p w:rsidR="00A45E85" w:rsidRPr="00EF4ACF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A45E85" w:rsidRPr="00D4167D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>ОК 02 ОК 03 ОК 04 ОК 05</w:t>
            </w: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167D">
              <w:rPr>
                <w:bCs/>
              </w:rPr>
              <w:t>ЛР</w:t>
            </w:r>
            <w:r>
              <w:rPr>
                <w:bCs/>
              </w:rPr>
              <w:t>19</w:t>
            </w:r>
          </w:p>
        </w:tc>
      </w:tr>
      <w:tr w:rsidR="00A45E85" w:rsidRPr="00563775" w:rsidTr="00A45E85">
        <w:trPr>
          <w:trHeight w:val="530"/>
        </w:trPr>
        <w:tc>
          <w:tcPr>
            <w:tcW w:w="3370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Pr="0023334C" w:rsidRDefault="00A45E85" w:rsidP="00A45E85">
            <w:pPr>
              <w:pStyle w:val="a3"/>
              <w:shd w:val="clear" w:color="auto" w:fill="FFFFFF"/>
              <w:spacing w:after="150"/>
              <w:rPr>
                <w:b/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 xml:space="preserve">4 </w:t>
            </w:r>
            <w:r w:rsidRPr="0055679C">
              <w:rPr>
                <w:color w:val="000000"/>
                <w:shd w:val="clear" w:color="auto" w:fill="FFFFFF"/>
              </w:rPr>
              <w:t xml:space="preserve"> Мошенничество с банковскими картами</w:t>
            </w:r>
            <w:r>
              <w:rPr>
                <w:color w:val="000000"/>
                <w:shd w:val="clear" w:color="auto" w:fill="FFFFFF"/>
              </w:rPr>
              <w:t>. Разбор ситуаций.</w:t>
            </w:r>
          </w:p>
        </w:tc>
        <w:tc>
          <w:tcPr>
            <w:tcW w:w="1418" w:type="dxa"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A45E85" w:rsidRPr="00563775" w:rsidTr="00A45E85">
        <w:trPr>
          <w:trHeight w:val="135"/>
        </w:trPr>
        <w:tc>
          <w:tcPr>
            <w:tcW w:w="3370" w:type="dxa"/>
            <w:vMerge w:val="restart"/>
            <w:shd w:val="clear" w:color="auto" w:fill="auto"/>
          </w:tcPr>
          <w:p w:rsidR="00A45E85" w:rsidRPr="00B56123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bCs/>
              </w:rPr>
              <w:t xml:space="preserve">  Тема 2</w:t>
            </w:r>
            <w:r w:rsidRPr="000B2452">
              <w:rPr>
                <w:b/>
                <w:bCs/>
              </w:rPr>
              <w:t>.</w:t>
            </w:r>
            <w:r>
              <w:rPr>
                <w:b/>
              </w:rPr>
              <w:t>3</w:t>
            </w:r>
            <w:r>
              <w:t xml:space="preserve"> </w:t>
            </w:r>
            <w:r w:rsidRPr="00B56123">
              <w:rPr>
                <w:b/>
              </w:rPr>
              <w:t>Кредитование физических лиц</w:t>
            </w:r>
          </w:p>
        </w:tc>
        <w:tc>
          <w:tcPr>
            <w:tcW w:w="8078" w:type="dxa"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45E85" w:rsidRPr="00EF4ACF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A45E85" w:rsidRPr="00D4167D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ОК 05 </w:t>
            </w: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167D">
              <w:rPr>
                <w:bCs/>
              </w:rPr>
              <w:t>ЛР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</w:tr>
      <w:tr w:rsidR="00A45E85" w:rsidRPr="00563775" w:rsidTr="00A45E85">
        <w:trPr>
          <w:trHeight w:val="684"/>
        </w:trPr>
        <w:tc>
          <w:tcPr>
            <w:tcW w:w="3370" w:type="dxa"/>
            <w:vMerge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Default="00A45E85" w:rsidP="00A45E85">
            <w:pPr>
              <w:pStyle w:val="a3"/>
              <w:shd w:val="clear" w:color="auto" w:fill="FFFFFF"/>
              <w:spacing w:after="150"/>
              <w:rPr>
                <w:bCs/>
              </w:rPr>
            </w:pPr>
            <w:r>
              <w:t xml:space="preserve">Банковский кредит, виды кредита, принципы кредитования. Финансовые риски заемщика, защита прав заемщика. </w:t>
            </w:r>
          </w:p>
        </w:tc>
        <w:tc>
          <w:tcPr>
            <w:tcW w:w="1418" w:type="dxa"/>
            <w:vMerge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45E85" w:rsidRPr="00563775" w:rsidTr="00A45E85">
        <w:trPr>
          <w:trHeight w:val="690"/>
        </w:trPr>
        <w:tc>
          <w:tcPr>
            <w:tcW w:w="3370" w:type="dxa"/>
            <w:vMerge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Default="00A45E85" w:rsidP="00A45E85">
            <w:pPr>
              <w:pStyle w:val="a3"/>
              <w:shd w:val="clear" w:color="auto" w:fill="FFFFFF"/>
              <w:spacing w:after="150"/>
            </w:pPr>
            <w:r>
              <w:t>Процедура рефинансирования и реструктуризации кредитов. Потребительский кредит. Ипотечный кредит.</w:t>
            </w:r>
          </w:p>
        </w:tc>
        <w:tc>
          <w:tcPr>
            <w:tcW w:w="1418" w:type="dxa"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45E85" w:rsidRPr="00563775" w:rsidTr="00A45E85">
        <w:trPr>
          <w:trHeight w:val="560"/>
        </w:trPr>
        <w:tc>
          <w:tcPr>
            <w:tcW w:w="3370" w:type="dxa"/>
            <w:vMerge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Default="00A45E85" w:rsidP="00A45E85">
            <w:pPr>
              <w:pStyle w:val="a4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5</w:t>
            </w:r>
            <w:r w:rsidRPr="0023334C">
              <w:rPr>
                <w:bCs/>
              </w:rPr>
              <w:t xml:space="preserve"> </w:t>
            </w:r>
            <w:r>
              <w:t xml:space="preserve"> Расчет общей стоимости покупки при приобретении ее в кредит. </w:t>
            </w:r>
          </w:p>
          <w:p w:rsidR="00A45E85" w:rsidRDefault="00A45E85" w:rsidP="00A45E85">
            <w:pPr>
              <w:pStyle w:val="a3"/>
              <w:shd w:val="clear" w:color="auto" w:fill="FFFFFF"/>
              <w:spacing w:after="150"/>
              <w:rPr>
                <w:rFonts w:eastAsia="Calibri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</w:tcPr>
          <w:p w:rsidR="00A45E85" w:rsidRPr="00D4167D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ОК 05 </w:t>
            </w:r>
          </w:p>
          <w:p w:rsidR="00A45E85" w:rsidRPr="00321980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45E85" w:rsidRPr="00563775" w:rsidTr="00A45E85">
        <w:trPr>
          <w:trHeight w:val="201"/>
        </w:trPr>
        <w:tc>
          <w:tcPr>
            <w:tcW w:w="3370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Default="00A45E85" w:rsidP="00A45E85">
            <w:pPr>
              <w:pStyle w:val="a4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5</w:t>
            </w:r>
            <w:r w:rsidRPr="0023334C">
              <w:rPr>
                <w:bCs/>
              </w:rPr>
              <w:t xml:space="preserve"> </w:t>
            </w:r>
            <w:r>
              <w:t xml:space="preserve"> Расчет общей стоимости покупки при приобретении ее в кредит. </w:t>
            </w:r>
          </w:p>
          <w:p w:rsidR="00A45E85" w:rsidRDefault="00A45E85" w:rsidP="00A45E85">
            <w:pPr>
              <w:pStyle w:val="a3"/>
              <w:shd w:val="clear" w:color="auto" w:fill="FFFFFF"/>
              <w:spacing w:after="150"/>
              <w:rPr>
                <w:rFonts w:eastAsia="Calibri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</w:tcPr>
          <w:p w:rsidR="00A45E85" w:rsidRPr="00D4167D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>ОК 02 ОК 03 ОК 04 ОК 05</w:t>
            </w: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45E85" w:rsidRPr="00563775" w:rsidTr="00A45E85">
        <w:trPr>
          <w:trHeight w:val="190"/>
        </w:trPr>
        <w:tc>
          <w:tcPr>
            <w:tcW w:w="3370" w:type="dxa"/>
            <w:vMerge w:val="restart"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2.4 Депозит как способ сбережения денежных средств</w:t>
            </w:r>
          </w:p>
        </w:tc>
        <w:tc>
          <w:tcPr>
            <w:tcW w:w="8078" w:type="dxa"/>
            <w:shd w:val="clear" w:color="auto" w:fill="auto"/>
          </w:tcPr>
          <w:p w:rsidR="00A45E85" w:rsidRPr="00976413" w:rsidRDefault="00A45E85" w:rsidP="00A45E85">
            <w:pPr>
              <w:rPr>
                <w:b/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A45E85" w:rsidRPr="00D4167D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ОК 05 </w:t>
            </w: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167D">
              <w:rPr>
                <w:bCs/>
              </w:rPr>
              <w:t>ЛР</w:t>
            </w:r>
            <w:r>
              <w:rPr>
                <w:bCs/>
              </w:rPr>
              <w:t>22</w:t>
            </w:r>
          </w:p>
        </w:tc>
      </w:tr>
      <w:tr w:rsidR="00A45E85" w:rsidRPr="00563775" w:rsidTr="00A45E85">
        <w:trPr>
          <w:trHeight w:val="260"/>
        </w:trPr>
        <w:tc>
          <w:tcPr>
            <w:tcW w:w="3370" w:type="dxa"/>
            <w:vMerge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Pr="006A2050" w:rsidRDefault="00A45E85" w:rsidP="00A45E85">
            <w:pPr>
              <w:rPr>
                <w:bCs/>
              </w:rPr>
            </w:pPr>
            <w:r w:rsidRPr="006A2050">
              <w:rPr>
                <w:bCs/>
              </w:rPr>
              <w:t>Сбережения  и накопления. Сущность банковского вклада (депозита).</w:t>
            </w:r>
          </w:p>
        </w:tc>
        <w:tc>
          <w:tcPr>
            <w:tcW w:w="1418" w:type="dxa"/>
            <w:vMerge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45E85" w:rsidRPr="00563775" w:rsidTr="00A45E85">
        <w:trPr>
          <w:trHeight w:val="540"/>
        </w:trPr>
        <w:tc>
          <w:tcPr>
            <w:tcW w:w="3370" w:type="dxa"/>
            <w:vMerge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Pr="006A2050" w:rsidRDefault="00A45E85" w:rsidP="00A45E85">
            <w:pPr>
              <w:rPr>
                <w:bCs/>
              </w:rPr>
            </w:pPr>
            <w:r w:rsidRPr="006A2050">
              <w:rPr>
                <w:bCs/>
              </w:rPr>
              <w:t>Открытие вклада. Управление вкладом</w:t>
            </w:r>
          </w:p>
        </w:tc>
        <w:tc>
          <w:tcPr>
            <w:tcW w:w="1418" w:type="dxa"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45E85" w:rsidRPr="00563775" w:rsidTr="00A45E85">
        <w:trPr>
          <w:trHeight w:val="500"/>
        </w:trPr>
        <w:tc>
          <w:tcPr>
            <w:tcW w:w="3370" w:type="dxa"/>
            <w:vMerge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Pr="006A2050" w:rsidRDefault="00A45E85" w:rsidP="00A45E85">
            <w:pPr>
              <w:rPr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 xml:space="preserve"> 6 </w:t>
            </w:r>
            <w:r>
              <w:rPr>
                <w:bCs/>
              </w:rPr>
              <w:t>Расчет простых и сложных процентов по вкладу</w:t>
            </w:r>
          </w:p>
        </w:tc>
        <w:tc>
          <w:tcPr>
            <w:tcW w:w="1418" w:type="dxa"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A45E85" w:rsidRPr="00D4167D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ОК 05 </w:t>
            </w: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167D">
              <w:rPr>
                <w:bCs/>
              </w:rPr>
              <w:t>ЛР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</w:tr>
      <w:tr w:rsidR="00A45E85" w:rsidRPr="00563775" w:rsidTr="00A45E85">
        <w:trPr>
          <w:trHeight w:val="600"/>
        </w:trPr>
        <w:tc>
          <w:tcPr>
            <w:tcW w:w="3370" w:type="dxa"/>
            <w:vMerge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Pr="0023334C" w:rsidRDefault="00A45E85" w:rsidP="00A45E85">
            <w:pPr>
              <w:rPr>
                <w:b/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 xml:space="preserve"> 6 </w:t>
            </w:r>
            <w:r>
              <w:rPr>
                <w:bCs/>
              </w:rPr>
              <w:t>Расчет простых и сложных процентов по вкладу</w:t>
            </w:r>
          </w:p>
        </w:tc>
        <w:tc>
          <w:tcPr>
            <w:tcW w:w="1418" w:type="dxa"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A45E85" w:rsidRPr="00563775" w:rsidTr="00A45E85">
        <w:trPr>
          <w:trHeight w:val="264"/>
        </w:trPr>
        <w:tc>
          <w:tcPr>
            <w:tcW w:w="3370" w:type="dxa"/>
            <w:vMerge w:val="restart"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2.5 Инвестиции</w:t>
            </w:r>
          </w:p>
        </w:tc>
        <w:tc>
          <w:tcPr>
            <w:tcW w:w="8078" w:type="dxa"/>
            <w:shd w:val="clear" w:color="auto" w:fill="auto"/>
          </w:tcPr>
          <w:p w:rsidR="00A45E85" w:rsidRPr="006A2050" w:rsidRDefault="00A45E85" w:rsidP="00A45E85">
            <w:pPr>
              <w:rPr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45E85" w:rsidRPr="00563775" w:rsidTr="00A45E85">
        <w:trPr>
          <w:trHeight w:val="850"/>
        </w:trPr>
        <w:tc>
          <w:tcPr>
            <w:tcW w:w="3370" w:type="dxa"/>
            <w:vMerge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Pr="00F61B4D" w:rsidRDefault="00A45E85" w:rsidP="00A45E8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bCs/>
              </w:rPr>
              <w:t xml:space="preserve">Понятие инвестиций и их виды. </w:t>
            </w:r>
            <w:r w:rsidRPr="00F61B4D">
              <w:rPr>
                <w:rFonts w:eastAsiaTheme="minorHAnsi"/>
                <w:lang w:eastAsia="en-US"/>
              </w:rPr>
              <w:t>Понятие фондового рынка, виды ценных бумаг, разновидности паевых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:rsidR="00A45E85" w:rsidRPr="006A2050" w:rsidRDefault="00A45E85" w:rsidP="00A45E85">
            <w:pPr>
              <w:rPr>
                <w:bCs/>
              </w:rPr>
            </w:pPr>
            <w:r>
              <w:rPr>
                <w:rFonts w:eastAsiaTheme="minorHAnsi"/>
                <w:lang w:eastAsia="en-US"/>
              </w:rPr>
              <w:t>инвестиционных фондов</w:t>
            </w:r>
          </w:p>
        </w:tc>
        <w:tc>
          <w:tcPr>
            <w:tcW w:w="1418" w:type="dxa"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A45E85" w:rsidRPr="00D4167D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ОК 05 </w:t>
            </w: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167D">
              <w:rPr>
                <w:bCs/>
              </w:rPr>
              <w:t>ЛР</w:t>
            </w:r>
            <w:r>
              <w:rPr>
                <w:bCs/>
              </w:rPr>
              <w:t>22</w:t>
            </w:r>
          </w:p>
        </w:tc>
      </w:tr>
      <w:tr w:rsidR="00A45E85" w:rsidRPr="00563775" w:rsidTr="00A45E85">
        <w:trPr>
          <w:trHeight w:val="1350"/>
        </w:trPr>
        <w:tc>
          <w:tcPr>
            <w:tcW w:w="3370" w:type="dxa"/>
            <w:vMerge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Default="00A45E85" w:rsidP="00A45E8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</w:t>
            </w:r>
            <w:r w:rsidRPr="00F61B4D">
              <w:rPr>
                <w:rFonts w:eastAsiaTheme="minorHAnsi"/>
                <w:lang w:eastAsia="en-US"/>
              </w:rPr>
              <w:t>тличия паевых инвестиционных фондов от общих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F61B4D">
              <w:rPr>
                <w:rFonts w:eastAsiaTheme="minorHAnsi"/>
                <w:lang w:eastAsia="en-US"/>
              </w:rPr>
              <w:t>фондов банковского управления, виды профессиональных участников ценных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F61B4D">
              <w:rPr>
                <w:rFonts w:eastAsiaTheme="minorHAnsi"/>
                <w:lang w:eastAsia="en-US"/>
              </w:rPr>
              <w:t>бумаг, типы валютных сделок</w:t>
            </w:r>
            <w:r>
              <w:rPr>
                <w:rFonts w:eastAsiaTheme="minorHAnsi"/>
                <w:lang w:eastAsia="en-US"/>
              </w:rPr>
              <w:t>. Биржи.</w:t>
            </w:r>
          </w:p>
          <w:p w:rsidR="00A45E85" w:rsidRDefault="00A45E85" w:rsidP="00A45E85">
            <w:pPr>
              <w:rPr>
                <w:rFonts w:eastAsiaTheme="minorHAnsi"/>
                <w:lang w:eastAsia="en-US"/>
              </w:rPr>
            </w:pPr>
          </w:p>
          <w:p w:rsidR="00A45E85" w:rsidRDefault="00A45E85" w:rsidP="00A45E85">
            <w:pPr>
              <w:rPr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A45E85" w:rsidRPr="00563775" w:rsidTr="00A45E85">
        <w:trPr>
          <w:trHeight w:val="260"/>
        </w:trPr>
        <w:tc>
          <w:tcPr>
            <w:tcW w:w="3370" w:type="dxa"/>
            <w:vMerge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Pr="00A45E85" w:rsidRDefault="00A45E85" w:rsidP="00A45E85">
            <w:pPr>
              <w:keepNext/>
              <w:spacing w:line="276" w:lineRule="auto"/>
              <w:outlineLvl w:val="1"/>
              <w:rPr>
                <w:bCs/>
              </w:rPr>
            </w:pPr>
            <w:r w:rsidRPr="00A45E85">
              <w:rPr>
                <w:b/>
                <w:bCs/>
                <w:iCs/>
              </w:rPr>
              <w:t>Профессионально-ориентированное содержание</w:t>
            </w:r>
          </w:p>
        </w:tc>
        <w:tc>
          <w:tcPr>
            <w:tcW w:w="1418" w:type="dxa"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A45E85" w:rsidRPr="00563775" w:rsidTr="00A45E85">
        <w:trPr>
          <w:trHeight w:val="260"/>
        </w:trPr>
        <w:tc>
          <w:tcPr>
            <w:tcW w:w="3370" w:type="dxa"/>
            <w:vMerge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Pr="00A45E85" w:rsidRDefault="00A45E85" w:rsidP="00A45E85">
            <w:pPr>
              <w:keepNext/>
              <w:spacing w:line="276" w:lineRule="auto"/>
              <w:outlineLvl w:val="1"/>
              <w:rPr>
                <w:b/>
                <w:bCs/>
              </w:rPr>
            </w:pPr>
            <w:proofErr w:type="gramStart"/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 xml:space="preserve"> 7 </w:t>
            </w:r>
            <w:r w:rsidRPr="00A45E85">
              <w:rPr>
                <w:bCs/>
              </w:rPr>
              <w:t>Расчет экономических показателей фирмы в своей отрасли;</w:t>
            </w:r>
            <w:r>
              <w:rPr>
                <w:bCs/>
              </w:rPr>
              <w:t xml:space="preserve"> </w:t>
            </w:r>
            <w:r w:rsidRPr="00A45E85">
              <w:rPr>
                <w:bCs/>
              </w:rPr>
              <w:t>(или:</w:t>
            </w:r>
            <w:proofErr w:type="gramEnd"/>
            <w:r w:rsidRPr="00A45E85">
              <w:rPr>
                <w:bCs/>
              </w:rPr>
              <w:t xml:space="preserve"> </w:t>
            </w:r>
            <w:proofErr w:type="gramStart"/>
            <w:r w:rsidRPr="00A45E85">
              <w:rPr>
                <w:bCs/>
              </w:rPr>
              <w:t>Анализ форм организации бизнеса в своей отрасли)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A45E85" w:rsidRPr="00D4167D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ОК 05 </w:t>
            </w:r>
          </w:p>
          <w:p w:rsidR="00376D31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167D">
              <w:rPr>
                <w:bCs/>
              </w:rPr>
              <w:t>ЛР1</w:t>
            </w:r>
            <w:r>
              <w:rPr>
                <w:bCs/>
              </w:rPr>
              <w:t>9</w:t>
            </w:r>
          </w:p>
          <w:p w:rsidR="00A45E85" w:rsidRDefault="00376D31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>.2</w:t>
            </w:r>
          </w:p>
        </w:tc>
      </w:tr>
      <w:tr w:rsidR="00A45E85" w:rsidRPr="00563775" w:rsidTr="00A45E85">
        <w:trPr>
          <w:trHeight w:val="840"/>
        </w:trPr>
        <w:tc>
          <w:tcPr>
            <w:tcW w:w="3370" w:type="dxa"/>
            <w:vMerge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Default="00A45E85" w:rsidP="00A45E85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A45E85" w:rsidRDefault="00A45E85" w:rsidP="00A45E8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 xml:space="preserve"> 7 </w:t>
            </w:r>
            <w:r w:rsidRPr="00E16C54">
              <w:rPr>
                <w:bCs/>
              </w:rPr>
              <w:t>Инвестиционный портфель</w:t>
            </w:r>
            <w:r>
              <w:rPr>
                <w:bCs/>
              </w:rPr>
              <w:t>. Разбор примеров.</w:t>
            </w:r>
          </w:p>
        </w:tc>
        <w:tc>
          <w:tcPr>
            <w:tcW w:w="1418" w:type="dxa"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A45E85" w:rsidRPr="00563775" w:rsidTr="00A45E85">
        <w:trPr>
          <w:trHeight w:val="210"/>
        </w:trPr>
        <w:tc>
          <w:tcPr>
            <w:tcW w:w="3370" w:type="dxa"/>
            <w:vMerge w:val="restart"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Тема 2.6 Пенсионное </w:t>
            </w:r>
            <w:r>
              <w:rPr>
                <w:b/>
                <w:bCs/>
              </w:rPr>
              <w:lastRenderedPageBreak/>
              <w:t>обеспечение</w:t>
            </w:r>
          </w:p>
        </w:tc>
        <w:tc>
          <w:tcPr>
            <w:tcW w:w="8078" w:type="dxa"/>
            <w:shd w:val="clear" w:color="auto" w:fill="auto"/>
          </w:tcPr>
          <w:p w:rsidR="00A45E85" w:rsidRDefault="00A45E85" w:rsidP="00A45E85">
            <w:pPr>
              <w:autoSpaceDE w:val="0"/>
              <w:autoSpaceDN w:val="0"/>
              <w:adjustRightInd w:val="0"/>
              <w:rPr>
                <w:bCs/>
              </w:rPr>
            </w:pPr>
            <w:r w:rsidRPr="00976413">
              <w:rPr>
                <w:b/>
                <w:bCs/>
              </w:rPr>
              <w:lastRenderedPageBreak/>
              <w:t>Содержание</w:t>
            </w:r>
            <w:r w:rsidRPr="00976413">
              <w:rPr>
                <w:bCs/>
              </w:rPr>
              <w:t xml:space="preserve"> </w:t>
            </w:r>
            <w:r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</w:t>
            </w:r>
            <w:r>
              <w:lastRenderedPageBreak/>
              <w:t xml:space="preserve">03 ОК 04 ОК 05 </w:t>
            </w: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ЛР19</w:t>
            </w: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A45E85" w:rsidRPr="00563775" w:rsidTr="00A45E85">
        <w:trPr>
          <w:trHeight w:val="560"/>
        </w:trPr>
        <w:tc>
          <w:tcPr>
            <w:tcW w:w="3370" w:type="dxa"/>
            <w:vMerge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Default="00A45E85" w:rsidP="00A45E8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Государственная пенсионная система. Пенсионный фонд России и его функции. </w:t>
            </w:r>
          </w:p>
        </w:tc>
        <w:tc>
          <w:tcPr>
            <w:tcW w:w="1418" w:type="dxa"/>
            <w:vMerge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45E85" w:rsidRPr="00563775" w:rsidTr="00A45E85">
        <w:trPr>
          <w:trHeight w:val="540"/>
        </w:trPr>
        <w:tc>
          <w:tcPr>
            <w:tcW w:w="3370" w:type="dxa"/>
            <w:vMerge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Default="00A45E85" w:rsidP="00A45E8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Виды пенсий. Негосударственные пенсионные фонды.</w:t>
            </w:r>
          </w:p>
          <w:p w:rsidR="00A45E85" w:rsidRDefault="00A45E85" w:rsidP="00A45E8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45E85" w:rsidRPr="00563775" w:rsidTr="00A45E85">
        <w:trPr>
          <w:trHeight w:val="170"/>
        </w:trPr>
        <w:tc>
          <w:tcPr>
            <w:tcW w:w="3370" w:type="dxa"/>
            <w:vMerge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Default="00A45E85" w:rsidP="00A45E8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rFonts w:eastAsia="Calibri"/>
                <w:b/>
                <w:bCs/>
              </w:rPr>
              <w:t>Текущий контроль (контрольные вопросы)</w:t>
            </w:r>
          </w:p>
        </w:tc>
        <w:tc>
          <w:tcPr>
            <w:tcW w:w="1418" w:type="dxa"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45E85" w:rsidRPr="00563775" w:rsidTr="00A45E85">
        <w:trPr>
          <w:trHeight w:val="220"/>
        </w:trPr>
        <w:tc>
          <w:tcPr>
            <w:tcW w:w="3370" w:type="dxa"/>
            <w:vMerge w:val="restart"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2.7</w:t>
            </w:r>
            <w:r w:rsidRPr="00EE3E4A">
              <w:rPr>
                <w:b/>
              </w:rPr>
              <w:t xml:space="preserve"> Страхование</w:t>
            </w:r>
          </w:p>
        </w:tc>
        <w:tc>
          <w:tcPr>
            <w:tcW w:w="8078" w:type="dxa"/>
            <w:shd w:val="clear" w:color="auto" w:fill="auto"/>
          </w:tcPr>
          <w:p w:rsidR="00A45E85" w:rsidRDefault="00A45E85" w:rsidP="00A45E85">
            <w:pPr>
              <w:autoSpaceDE w:val="0"/>
              <w:autoSpaceDN w:val="0"/>
              <w:adjustRightInd w:val="0"/>
              <w:rPr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ОК 05 </w:t>
            </w: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2</w:t>
            </w:r>
            <w:proofErr w:type="gramEnd"/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A45E85" w:rsidRPr="00563775" w:rsidTr="00A45E85">
        <w:trPr>
          <w:trHeight w:val="980"/>
        </w:trPr>
        <w:tc>
          <w:tcPr>
            <w:tcW w:w="3370" w:type="dxa"/>
            <w:vMerge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Default="00A45E85" w:rsidP="00A45E85">
            <w:pPr>
              <w:autoSpaceDE w:val="0"/>
              <w:autoSpaceDN w:val="0"/>
              <w:adjustRightInd w:val="0"/>
            </w:pPr>
            <w:r w:rsidRPr="000C2744">
              <w:rPr>
                <w:color w:val="000000"/>
                <w:shd w:val="clear" w:color="auto" w:fill="FFFFFF"/>
              </w:rPr>
              <w:t xml:space="preserve">Понятие и характеристика страхования. </w:t>
            </w:r>
            <w:r>
              <w:t xml:space="preserve"> Страховые риски, страхование, страховщик, страхователь.  </w:t>
            </w:r>
            <w:proofErr w:type="spellStart"/>
            <w:r>
              <w:t>Выгодоприобретатель</w:t>
            </w:r>
            <w:proofErr w:type="spellEnd"/>
            <w:r>
              <w:t xml:space="preserve">, страховой агент, страховой блок. </w:t>
            </w:r>
          </w:p>
          <w:p w:rsidR="00A45E85" w:rsidRDefault="00A45E85" w:rsidP="00A45E8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45E85" w:rsidRPr="00563775" w:rsidTr="00A45E85">
        <w:trPr>
          <w:trHeight w:val="950"/>
        </w:trPr>
        <w:tc>
          <w:tcPr>
            <w:tcW w:w="3370" w:type="dxa"/>
            <w:vMerge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Pr="000C2744" w:rsidRDefault="00A45E85" w:rsidP="00A45E85">
            <w:pPr>
              <w:autoSpaceDE w:val="0"/>
              <w:autoSpaceDN w:val="0"/>
              <w:adjustRightInd w:val="0"/>
              <w:rPr>
                <w:color w:val="000000"/>
                <w:shd w:val="clear" w:color="auto" w:fill="FFFFFF"/>
              </w:rPr>
            </w:pPr>
            <w:r>
              <w:t>Виды страхования для физических лиц</w:t>
            </w:r>
            <w:r w:rsidRPr="00A15C1B">
              <w:t xml:space="preserve"> </w:t>
            </w:r>
            <w:r>
              <w:t>(страхование жизни, страхование от несчастных случаев, медицинское страхование, страхование имущества, страхование гражданской ответственности)</w:t>
            </w:r>
          </w:p>
        </w:tc>
        <w:tc>
          <w:tcPr>
            <w:tcW w:w="1418" w:type="dxa"/>
            <w:vMerge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45E85" w:rsidRPr="00563775" w:rsidTr="00A45E85">
        <w:trPr>
          <w:trHeight w:val="690"/>
        </w:trPr>
        <w:tc>
          <w:tcPr>
            <w:tcW w:w="3370" w:type="dxa"/>
            <w:vMerge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Pr="000C2744" w:rsidRDefault="00A45E85" w:rsidP="00A45E85">
            <w:pPr>
              <w:autoSpaceDE w:val="0"/>
              <w:autoSpaceDN w:val="0"/>
              <w:adjustRightInd w:val="0"/>
              <w:rPr>
                <w:color w:val="000000"/>
                <w:shd w:val="clear" w:color="auto" w:fill="FFFFFF"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 xml:space="preserve">8 </w:t>
            </w:r>
            <w:r w:rsidRPr="0023334C">
              <w:rPr>
                <w:b/>
                <w:bCs/>
              </w:rPr>
              <w:t xml:space="preserve"> </w:t>
            </w:r>
            <w:r>
              <w:t xml:space="preserve"> Договор страхования, страховая ответственность</w:t>
            </w:r>
          </w:p>
        </w:tc>
        <w:tc>
          <w:tcPr>
            <w:tcW w:w="1418" w:type="dxa"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ОК 05 </w:t>
            </w: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2</w:t>
            </w:r>
            <w:proofErr w:type="gramEnd"/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A45E85" w:rsidRPr="00563775" w:rsidTr="00A45E85">
        <w:trPr>
          <w:trHeight w:val="680"/>
        </w:trPr>
        <w:tc>
          <w:tcPr>
            <w:tcW w:w="3370" w:type="dxa"/>
            <w:vMerge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Pr="0023334C" w:rsidRDefault="00A45E85" w:rsidP="00A45E8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 xml:space="preserve">8 </w:t>
            </w:r>
            <w:r w:rsidRPr="0023334C">
              <w:rPr>
                <w:b/>
                <w:bCs/>
              </w:rPr>
              <w:t xml:space="preserve"> </w:t>
            </w:r>
            <w:r>
              <w:t xml:space="preserve"> Договор страхования, страховая ответственность</w:t>
            </w:r>
          </w:p>
        </w:tc>
        <w:tc>
          <w:tcPr>
            <w:tcW w:w="1418" w:type="dxa"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A45E85" w:rsidRPr="00563775" w:rsidTr="00A45E85">
        <w:trPr>
          <w:trHeight w:val="90"/>
        </w:trPr>
        <w:tc>
          <w:tcPr>
            <w:tcW w:w="3370" w:type="dxa"/>
            <w:vMerge w:val="restart"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2.8 Налогообложение граждан</w:t>
            </w: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Pr="001435F9" w:rsidRDefault="00A45E85" w:rsidP="00A45E85">
            <w:pPr>
              <w:rPr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ОК 05 </w:t>
            </w: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A45E85" w:rsidRPr="00563775" w:rsidTr="00A45E85">
        <w:trPr>
          <w:trHeight w:val="540"/>
        </w:trPr>
        <w:tc>
          <w:tcPr>
            <w:tcW w:w="3370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Pr="001435F9" w:rsidRDefault="00A45E85" w:rsidP="00A45E85">
            <w:pPr>
              <w:rPr>
                <w:bCs/>
              </w:rPr>
            </w:pPr>
            <w:r>
              <w:rPr>
                <w:bCs/>
              </w:rPr>
              <w:t xml:space="preserve">Что такое налоги и почему их нужно платить. Основы налогообложения граждан.  </w:t>
            </w:r>
          </w:p>
        </w:tc>
        <w:tc>
          <w:tcPr>
            <w:tcW w:w="1418" w:type="dxa"/>
            <w:vMerge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45E85" w:rsidRPr="00563775" w:rsidTr="00A45E85">
        <w:trPr>
          <w:trHeight w:val="560"/>
        </w:trPr>
        <w:tc>
          <w:tcPr>
            <w:tcW w:w="3370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Default="00A45E85" w:rsidP="00A45E85">
            <w:pPr>
              <w:rPr>
                <w:bCs/>
              </w:rPr>
            </w:pPr>
            <w:r>
              <w:rPr>
                <w:bCs/>
              </w:rPr>
              <w:t>Налоговая система. Пошлины, сборы. ИНН.  Налоговая декларация: кто подаёт, что включает.</w:t>
            </w:r>
          </w:p>
        </w:tc>
        <w:tc>
          <w:tcPr>
            <w:tcW w:w="1418" w:type="dxa"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45E85" w:rsidRPr="00563775" w:rsidTr="00A45E85">
        <w:trPr>
          <w:trHeight w:val="550"/>
        </w:trPr>
        <w:tc>
          <w:tcPr>
            <w:tcW w:w="3370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Default="00A45E85" w:rsidP="00A45E85">
            <w:pPr>
              <w:rPr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9</w:t>
            </w:r>
            <w:r>
              <w:rPr>
                <w:bCs/>
              </w:rPr>
              <w:t xml:space="preserve"> Налоговый вычет</w:t>
            </w:r>
            <w:r w:rsidRPr="00F61B4D">
              <w:rPr>
                <w:bCs/>
              </w:rPr>
              <w:t xml:space="preserve"> или как вернуть деньги в семью.</w:t>
            </w:r>
            <w:r>
              <w:rPr>
                <w:bCs/>
              </w:rPr>
              <w:t xml:space="preserve"> Пеня по налогам.</w:t>
            </w:r>
          </w:p>
        </w:tc>
        <w:tc>
          <w:tcPr>
            <w:tcW w:w="1418" w:type="dxa"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ОК1-9</w:t>
            </w: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ЛР20</w:t>
            </w: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A45E85" w:rsidRPr="00563775" w:rsidTr="00A45E85">
        <w:trPr>
          <w:trHeight w:val="270"/>
        </w:trPr>
        <w:tc>
          <w:tcPr>
            <w:tcW w:w="3370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Default="00A45E85" w:rsidP="00A45E85">
            <w:pPr>
              <w:rPr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9</w:t>
            </w:r>
            <w:r>
              <w:rPr>
                <w:bCs/>
              </w:rPr>
              <w:t xml:space="preserve"> Налоговый вычет</w:t>
            </w:r>
            <w:r w:rsidRPr="00F61B4D">
              <w:rPr>
                <w:bCs/>
              </w:rPr>
              <w:t xml:space="preserve"> или как вернуть деньги в семью.</w:t>
            </w:r>
            <w:r>
              <w:rPr>
                <w:bCs/>
              </w:rPr>
              <w:t xml:space="preserve"> Пеня по налогам.</w:t>
            </w:r>
          </w:p>
        </w:tc>
        <w:tc>
          <w:tcPr>
            <w:tcW w:w="1418" w:type="dxa"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45E85" w:rsidRPr="00563775" w:rsidTr="00A45E85">
        <w:trPr>
          <w:trHeight w:val="232"/>
        </w:trPr>
        <w:tc>
          <w:tcPr>
            <w:tcW w:w="3370" w:type="dxa"/>
            <w:vMerge w:val="restart"/>
            <w:shd w:val="clear" w:color="auto" w:fill="auto"/>
          </w:tcPr>
          <w:p w:rsidR="00A45E85" w:rsidRPr="00976413" w:rsidRDefault="00A45E85" w:rsidP="00A45E85">
            <w:pPr>
              <w:rPr>
                <w:b/>
                <w:bCs/>
              </w:rPr>
            </w:pPr>
            <w:r>
              <w:rPr>
                <w:b/>
                <w:bCs/>
              </w:rPr>
              <w:t>Тема 2.9 Риски в управлении финансовыми ресурсами</w:t>
            </w:r>
          </w:p>
        </w:tc>
        <w:tc>
          <w:tcPr>
            <w:tcW w:w="8078" w:type="dxa"/>
            <w:shd w:val="clear" w:color="auto" w:fill="auto"/>
          </w:tcPr>
          <w:p w:rsidR="00A45E85" w:rsidRPr="00976413" w:rsidRDefault="00A45E85" w:rsidP="00A45E85">
            <w:pPr>
              <w:rPr>
                <w:b/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45E85" w:rsidRPr="00287F50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A45E85" w:rsidRPr="00287F50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ОК 05 </w:t>
            </w: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ЛР22</w:t>
            </w: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A45E85" w:rsidRPr="00563775" w:rsidTr="00A45E85">
        <w:trPr>
          <w:trHeight w:val="580"/>
        </w:trPr>
        <w:tc>
          <w:tcPr>
            <w:tcW w:w="3370" w:type="dxa"/>
            <w:vMerge/>
            <w:shd w:val="clear" w:color="auto" w:fill="auto"/>
          </w:tcPr>
          <w:p w:rsidR="00A45E85" w:rsidRPr="00976413" w:rsidRDefault="00A45E85" w:rsidP="00A45E85">
            <w:pPr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Pr="00727964" w:rsidRDefault="00A45E85" w:rsidP="00A45E85">
            <w:pPr>
              <w:rPr>
                <w:bCs/>
              </w:rPr>
            </w:pPr>
            <w:r w:rsidRPr="00727964">
              <w:rPr>
                <w:bCs/>
              </w:rPr>
              <w:t>Управление финансовыми рисками.</w:t>
            </w:r>
            <w:r>
              <w:rPr>
                <w:bCs/>
              </w:rPr>
              <w:t xml:space="preserve"> </w:t>
            </w:r>
            <w:r w:rsidRPr="00727964">
              <w:rPr>
                <w:bCs/>
              </w:rPr>
              <w:t>Финансовые риски в период экономического кризиса</w:t>
            </w:r>
            <w:r>
              <w:rPr>
                <w:bCs/>
              </w:rPr>
              <w:t xml:space="preserve">. Основные признаки и виды финансовых пирамид. </w:t>
            </w:r>
          </w:p>
        </w:tc>
        <w:tc>
          <w:tcPr>
            <w:tcW w:w="1418" w:type="dxa"/>
            <w:vMerge/>
            <w:shd w:val="clear" w:color="auto" w:fill="auto"/>
          </w:tcPr>
          <w:p w:rsidR="00A45E85" w:rsidRPr="00287F50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45E85" w:rsidRPr="00563775" w:rsidTr="00A45E85">
        <w:trPr>
          <w:trHeight w:val="514"/>
        </w:trPr>
        <w:tc>
          <w:tcPr>
            <w:tcW w:w="3370" w:type="dxa"/>
            <w:vMerge/>
            <w:shd w:val="clear" w:color="auto" w:fill="auto"/>
          </w:tcPr>
          <w:p w:rsidR="00A45E85" w:rsidRPr="00976413" w:rsidRDefault="00A45E85" w:rsidP="00A45E85">
            <w:pPr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Pr="00727964" w:rsidRDefault="00A45E85" w:rsidP="00A45E85">
            <w:pPr>
              <w:rPr>
                <w:bCs/>
              </w:rPr>
            </w:pPr>
            <w:r>
              <w:rPr>
                <w:bCs/>
              </w:rPr>
              <w:t>Виды финансового мошенничества и правила личной финансовой безопасности.</w:t>
            </w:r>
          </w:p>
        </w:tc>
        <w:tc>
          <w:tcPr>
            <w:tcW w:w="1418" w:type="dxa"/>
            <w:shd w:val="clear" w:color="auto" w:fill="auto"/>
          </w:tcPr>
          <w:p w:rsidR="00A45E85" w:rsidRPr="00287F50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45E85" w:rsidRPr="00563775" w:rsidTr="00A45E85">
        <w:trPr>
          <w:trHeight w:val="550"/>
        </w:trPr>
        <w:tc>
          <w:tcPr>
            <w:tcW w:w="3370" w:type="dxa"/>
            <w:vMerge/>
            <w:shd w:val="clear" w:color="auto" w:fill="auto"/>
          </w:tcPr>
          <w:p w:rsidR="00A45E85" w:rsidRPr="00976413" w:rsidRDefault="00A45E85" w:rsidP="00A45E85">
            <w:pPr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Pr="00727964" w:rsidRDefault="00A45E85" w:rsidP="00A45E85">
            <w:pPr>
              <w:rPr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10</w:t>
            </w:r>
            <w:r>
              <w:rPr>
                <w:bCs/>
              </w:rPr>
              <w:t xml:space="preserve"> Виды финансового мошенничества и правила личной финансовой безопасности. </w:t>
            </w:r>
          </w:p>
        </w:tc>
        <w:tc>
          <w:tcPr>
            <w:tcW w:w="1418" w:type="dxa"/>
            <w:shd w:val="clear" w:color="auto" w:fill="auto"/>
          </w:tcPr>
          <w:p w:rsidR="00A45E85" w:rsidRPr="00287F50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87F50">
              <w:rPr>
                <w:bCs/>
              </w:rPr>
              <w:t>2</w:t>
            </w:r>
          </w:p>
        </w:tc>
        <w:tc>
          <w:tcPr>
            <w:tcW w:w="1417" w:type="dxa"/>
            <w:vMerge w:val="restart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ОК 05 </w:t>
            </w: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ЛР22</w:t>
            </w: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A45E85" w:rsidRPr="00563775" w:rsidTr="00A45E85">
        <w:trPr>
          <w:trHeight w:val="830"/>
        </w:trPr>
        <w:tc>
          <w:tcPr>
            <w:tcW w:w="3370" w:type="dxa"/>
            <w:vMerge/>
            <w:shd w:val="clear" w:color="auto" w:fill="auto"/>
          </w:tcPr>
          <w:p w:rsidR="00A45E85" w:rsidRPr="00976413" w:rsidRDefault="00A45E85" w:rsidP="00A45E85">
            <w:pPr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Pr="00727964" w:rsidRDefault="00A45E85" w:rsidP="00A45E85">
            <w:pPr>
              <w:rPr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10</w:t>
            </w:r>
            <w:r>
              <w:rPr>
                <w:bCs/>
              </w:rPr>
              <w:t xml:space="preserve"> Виды финансового мошенничества и правила личной финансовой безопасности. </w:t>
            </w:r>
          </w:p>
        </w:tc>
        <w:tc>
          <w:tcPr>
            <w:tcW w:w="1418" w:type="dxa"/>
            <w:shd w:val="clear" w:color="auto" w:fill="auto"/>
          </w:tcPr>
          <w:p w:rsidR="00A45E85" w:rsidRPr="00287F50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A45E85" w:rsidRPr="00563775" w:rsidTr="00A45E85">
        <w:trPr>
          <w:trHeight w:val="290"/>
        </w:trPr>
        <w:tc>
          <w:tcPr>
            <w:tcW w:w="3370" w:type="dxa"/>
            <w:vMerge/>
            <w:shd w:val="clear" w:color="auto" w:fill="auto"/>
          </w:tcPr>
          <w:p w:rsidR="00A45E85" w:rsidRPr="00976413" w:rsidRDefault="00A45E85" w:rsidP="00A45E85">
            <w:pPr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A45E85" w:rsidRPr="0023334C" w:rsidRDefault="00A45E85" w:rsidP="00A45E85">
            <w:pPr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Текущий контроль (контрольные вопросы)</w:t>
            </w:r>
          </w:p>
        </w:tc>
        <w:tc>
          <w:tcPr>
            <w:tcW w:w="1418" w:type="dxa"/>
            <w:shd w:val="clear" w:color="auto" w:fill="auto"/>
          </w:tcPr>
          <w:p w:rsidR="00A45E85" w:rsidRPr="00287F50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45E85" w:rsidRPr="00563775" w:rsidTr="00A45E85">
        <w:trPr>
          <w:trHeight w:val="310"/>
        </w:trPr>
        <w:tc>
          <w:tcPr>
            <w:tcW w:w="11448" w:type="dxa"/>
            <w:gridSpan w:val="2"/>
            <w:shd w:val="clear" w:color="auto" w:fill="auto"/>
          </w:tcPr>
          <w:p w:rsidR="00A45E85" w:rsidRPr="0023334C" w:rsidRDefault="00A45E85" w:rsidP="00A45E85">
            <w:pPr>
              <w:rPr>
                <w:b/>
                <w:bCs/>
              </w:rPr>
            </w:pPr>
            <w:r w:rsidRPr="00FC70EA">
              <w:rPr>
                <w:b/>
                <w:color w:val="000000"/>
                <w:shd w:val="clear" w:color="auto" w:fill="FFFFFF"/>
              </w:rPr>
              <w:t xml:space="preserve">Раздел </w:t>
            </w:r>
            <w:r>
              <w:rPr>
                <w:b/>
                <w:color w:val="000000"/>
                <w:shd w:val="clear" w:color="auto" w:fill="FFFFFF"/>
              </w:rPr>
              <w:t>3 Основы предпринимательства</w:t>
            </w:r>
          </w:p>
        </w:tc>
        <w:tc>
          <w:tcPr>
            <w:tcW w:w="1418" w:type="dxa"/>
            <w:shd w:val="clear" w:color="auto" w:fill="auto"/>
          </w:tcPr>
          <w:p w:rsidR="00A45E85" w:rsidRPr="00287F50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45E85" w:rsidRPr="00563775" w:rsidTr="00A45E85">
        <w:trPr>
          <w:trHeight w:val="130"/>
        </w:trPr>
        <w:tc>
          <w:tcPr>
            <w:tcW w:w="3370" w:type="dxa"/>
            <w:vMerge w:val="restart"/>
          </w:tcPr>
          <w:p w:rsidR="00A45E85" w:rsidRPr="00FC70EA" w:rsidRDefault="00A45E85" w:rsidP="00A45E85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bCs/>
              </w:rPr>
              <w:t>Тема 3.1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  <w:r w:rsidRPr="00FC70EA">
              <w:rPr>
                <w:color w:val="000000"/>
                <w:shd w:val="clear" w:color="auto" w:fill="FFFFFF"/>
              </w:rPr>
              <w:t>Организация и ведение собственного бизнеса</w:t>
            </w:r>
          </w:p>
        </w:tc>
        <w:tc>
          <w:tcPr>
            <w:tcW w:w="8078" w:type="dxa"/>
          </w:tcPr>
          <w:p w:rsidR="00A45E85" w:rsidRPr="00FC70EA" w:rsidRDefault="00A45E85" w:rsidP="00A45E85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A45E85" w:rsidRPr="0071614C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01 ОК 03 ОК 04 ОК 05 ОК 07 </w:t>
            </w: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ЛР22</w:t>
            </w: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A45E85" w:rsidRPr="00563775" w:rsidTr="00A45E85">
        <w:trPr>
          <w:trHeight w:val="570"/>
        </w:trPr>
        <w:tc>
          <w:tcPr>
            <w:tcW w:w="3370" w:type="dxa"/>
            <w:vMerge/>
          </w:tcPr>
          <w:p w:rsidR="00A45E85" w:rsidRPr="00FC70EA" w:rsidRDefault="00A45E85" w:rsidP="00A45E85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</w:p>
        </w:tc>
        <w:tc>
          <w:tcPr>
            <w:tcW w:w="8078" w:type="dxa"/>
          </w:tcPr>
          <w:p w:rsidR="00A45E85" w:rsidRPr="00287F50" w:rsidRDefault="00A45E85" w:rsidP="00A45E85">
            <w:pPr>
              <w:widowControl w:val="0"/>
              <w:suppressAutoHyphens/>
              <w:rPr>
                <w:color w:val="000000"/>
                <w:shd w:val="clear" w:color="auto" w:fill="FFFFFF"/>
              </w:rPr>
            </w:pPr>
            <w:r w:rsidRPr="00287F50">
              <w:rPr>
                <w:color w:val="000000"/>
                <w:shd w:val="clear" w:color="auto" w:fill="FFFFFF"/>
              </w:rPr>
              <w:t>Собственный бизнес и работа по найму: плюсы и минусы. Создание собственного бизнеса</w:t>
            </w:r>
            <w:proofErr w:type="gramStart"/>
            <w:r w:rsidRPr="00287F50">
              <w:rPr>
                <w:color w:val="000000"/>
                <w:shd w:val="clear" w:color="auto" w:fill="FFFFFF"/>
              </w:rPr>
              <w:t xml:space="preserve"> .</w:t>
            </w:r>
            <w:proofErr w:type="gramEnd"/>
            <w:r w:rsidRPr="00287F50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418" w:type="dxa"/>
            <w:vMerge/>
            <w:shd w:val="clear" w:color="auto" w:fill="auto"/>
          </w:tcPr>
          <w:p w:rsidR="00A45E85" w:rsidRPr="0071614C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45E85" w:rsidRPr="00563775" w:rsidTr="00A45E85">
        <w:trPr>
          <w:trHeight w:val="800"/>
        </w:trPr>
        <w:tc>
          <w:tcPr>
            <w:tcW w:w="3370" w:type="dxa"/>
            <w:vMerge/>
          </w:tcPr>
          <w:p w:rsidR="00A45E85" w:rsidRPr="00FC70EA" w:rsidRDefault="00A45E85" w:rsidP="00A45E85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</w:p>
        </w:tc>
        <w:tc>
          <w:tcPr>
            <w:tcW w:w="8078" w:type="dxa"/>
          </w:tcPr>
          <w:p w:rsidR="00A45E85" w:rsidRDefault="00A45E85" w:rsidP="00A45E85">
            <w:pPr>
              <w:widowControl w:val="0"/>
              <w:suppressAutoHyphens/>
              <w:rPr>
                <w:color w:val="000000"/>
                <w:shd w:val="clear" w:color="auto" w:fill="FFFFFF"/>
              </w:rPr>
            </w:pPr>
            <w:r w:rsidRPr="00287F50">
              <w:rPr>
                <w:color w:val="000000"/>
                <w:shd w:val="clear" w:color="auto" w:fill="FFFFFF"/>
              </w:rPr>
              <w:t xml:space="preserve">Разработка бизнес идеи и содержание бизнес </w:t>
            </w:r>
            <w:proofErr w:type="gramStart"/>
            <w:r w:rsidRPr="00287F50">
              <w:rPr>
                <w:color w:val="000000"/>
                <w:shd w:val="clear" w:color="auto" w:fill="FFFFFF"/>
              </w:rPr>
              <w:t>–п</w:t>
            </w:r>
            <w:proofErr w:type="gramEnd"/>
            <w:r w:rsidRPr="00287F50">
              <w:rPr>
                <w:color w:val="000000"/>
                <w:shd w:val="clear" w:color="auto" w:fill="FFFFFF"/>
              </w:rPr>
              <w:t>лана.. Государственная поддержка при кредитовании малого  и среднего бизнеса.</w:t>
            </w:r>
          </w:p>
          <w:p w:rsidR="00A45E85" w:rsidRPr="00287F50" w:rsidRDefault="00A45E85" w:rsidP="00A45E85">
            <w:pPr>
              <w:widowControl w:val="0"/>
              <w:suppressAutoHyphens/>
              <w:rPr>
                <w:color w:val="000000"/>
                <w:shd w:val="clear" w:color="auto" w:fill="FFFFFF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45E85" w:rsidRPr="0071614C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45E85" w:rsidRPr="00563775" w:rsidTr="00A45E85">
        <w:trPr>
          <w:trHeight w:val="313"/>
        </w:trPr>
        <w:tc>
          <w:tcPr>
            <w:tcW w:w="3370" w:type="dxa"/>
            <w:vMerge/>
          </w:tcPr>
          <w:p w:rsidR="00A45E85" w:rsidRPr="00FC70EA" w:rsidRDefault="00A45E85" w:rsidP="00A45E85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</w:p>
        </w:tc>
        <w:tc>
          <w:tcPr>
            <w:tcW w:w="8078" w:type="dxa"/>
          </w:tcPr>
          <w:p w:rsidR="00A45E85" w:rsidRPr="005A4DEE" w:rsidRDefault="00A45E85" w:rsidP="00A45E85">
            <w:pPr>
              <w:widowControl w:val="0"/>
              <w:suppressAutoHyphens/>
              <w:rPr>
                <w:color w:val="000000"/>
                <w:shd w:val="clear" w:color="auto" w:fill="FFFFFF"/>
              </w:rPr>
            </w:pPr>
            <w:bookmarkStart w:id="3" w:name="_Toc113674096"/>
            <w:bookmarkStart w:id="4" w:name="_Toc113675122"/>
            <w:r w:rsidRPr="005A4DEE">
              <w:rPr>
                <w:b/>
                <w:bCs/>
              </w:rPr>
              <w:t>Профессионально-ориентированное содержание</w:t>
            </w:r>
            <w:bookmarkEnd w:id="3"/>
            <w:bookmarkEnd w:id="4"/>
          </w:p>
        </w:tc>
        <w:tc>
          <w:tcPr>
            <w:tcW w:w="1418" w:type="dxa"/>
            <w:shd w:val="clear" w:color="auto" w:fill="auto"/>
          </w:tcPr>
          <w:p w:rsidR="00A45E85" w:rsidRPr="0071614C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417" w:type="dxa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45E85" w:rsidRPr="00563775" w:rsidTr="00A45E85">
        <w:trPr>
          <w:trHeight w:val="830"/>
        </w:trPr>
        <w:tc>
          <w:tcPr>
            <w:tcW w:w="3370" w:type="dxa"/>
            <w:vMerge/>
          </w:tcPr>
          <w:p w:rsidR="00A45E85" w:rsidRPr="00FC70EA" w:rsidRDefault="00A45E85" w:rsidP="00A45E85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</w:p>
        </w:tc>
        <w:tc>
          <w:tcPr>
            <w:tcW w:w="8078" w:type="dxa"/>
          </w:tcPr>
          <w:p w:rsidR="00A45E85" w:rsidRPr="005A4DEE" w:rsidRDefault="00A45E85" w:rsidP="00A45E85">
            <w:pPr>
              <w:widowControl w:val="0"/>
              <w:suppressAutoHyphens/>
              <w:rPr>
                <w:b/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11</w:t>
            </w:r>
            <w:r w:rsidRPr="00287F50">
              <w:rPr>
                <w:color w:val="000000"/>
                <w:shd w:val="clear" w:color="auto" w:fill="FFFFFF"/>
              </w:rPr>
              <w:t xml:space="preserve"> </w:t>
            </w:r>
            <w:r w:rsidRPr="005A4DEE">
              <w:rPr>
                <w:bCs/>
              </w:rPr>
              <w:t>Анализ рынка товара (услуги) в своей отрасли</w:t>
            </w:r>
          </w:p>
        </w:tc>
        <w:tc>
          <w:tcPr>
            <w:tcW w:w="1418" w:type="dxa"/>
            <w:shd w:val="clear" w:color="auto" w:fill="auto"/>
          </w:tcPr>
          <w:p w:rsidR="00A45E85" w:rsidRPr="0071614C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01 ОК 03 ОК 04 ОК 05 ОК 07 </w:t>
            </w: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ЛР22</w:t>
            </w: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 1.2</w:t>
            </w:r>
          </w:p>
        </w:tc>
      </w:tr>
      <w:tr w:rsidR="00A45E85" w:rsidRPr="00563775" w:rsidTr="00A45E85">
        <w:trPr>
          <w:trHeight w:val="1100"/>
        </w:trPr>
        <w:tc>
          <w:tcPr>
            <w:tcW w:w="3370" w:type="dxa"/>
            <w:vMerge/>
          </w:tcPr>
          <w:p w:rsidR="00A45E85" w:rsidRPr="00FC70EA" w:rsidRDefault="00A45E85" w:rsidP="00A45E85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</w:p>
        </w:tc>
        <w:tc>
          <w:tcPr>
            <w:tcW w:w="8078" w:type="dxa"/>
          </w:tcPr>
          <w:p w:rsidR="00A45E85" w:rsidRPr="005A4DEE" w:rsidRDefault="00A45E85" w:rsidP="00A45E85">
            <w:pPr>
              <w:widowControl w:val="0"/>
              <w:suppressAutoHyphens/>
              <w:rPr>
                <w:b/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11</w:t>
            </w:r>
            <w:r w:rsidRPr="00287F50">
              <w:rPr>
                <w:color w:val="000000"/>
                <w:shd w:val="clear" w:color="auto" w:fill="FFFFFF"/>
              </w:rPr>
              <w:t xml:space="preserve"> </w:t>
            </w:r>
            <w:r w:rsidRPr="005A4DEE">
              <w:rPr>
                <w:bCs/>
              </w:rPr>
              <w:t>Анализ рынка товара (услуги) в своей отрасли</w:t>
            </w:r>
          </w:p>
        </w:tc>
        <w:tc>
          <w:tcPr>
            <w:tcW w:w="1418" w:type="dxa"/>
            <w:shd w:val="clear" w:color="auto" w:fill="auto"/>
          </w:tcPr>
          <w:p w:rsidR="00A45E85" w:rsidRPr="0071614C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17" w:type="dxa"/>
            <w:vMerge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A45E85" w:rsidRPr="00563775" w:rsidTr="00A45E85">
        <w:trPr>
          <w:trHeight w:val="180"/>
        </w:trPr>
        <w:tc>
          <w:tcPr>
            <w:tcW w:w="3370" w:type="dxa"/>
            <w:vMerge/>
          </w:tcPr>
          <w:p w:rsidR="00A45E85" w:rsidRPr="00FC70EA" w:rsidRDefault="00A45E85" w:rsidP="00A45E85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</w:p>
        </w:tc>
        <w:tc>
          <w:tcPr>
            <w:tcW w:w="8078" w:type="dxa"/>
          </w:tcPr>
          <w:p w:rsidR="00A45E85" w:rsidRPr="00287F50" w:rsidRDefault="00A45E85" w:rsidP="00A45E85">
            <w:pPr>
              <w:widowControl w:val="0"/>
              <w:suppressAutoHyphens/>
              <w:rPr>
                <w:color w:val="000000"/>
                <w:shd w:val="clear" w:color="auto" w:fill="FFFFFF"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12</w:t>
            </w:r>
            <w:r w:rsidRPr="00287F50">
              <w:rPr>
                <w:color w:val="000000"/>
                <w:shd w:val="clear" w:color="auto" w:fill="FFFFFF"/>
              </w:rPr>
              <w:t xml:space="preserve"> Разработка бизнес идеи</w:t>
            </w:r>
          </w:p>
        </w:tc>
        <w:tc>
          <w:tcPr>
            <w:tcW w:w="1418" w:type="dxa"/>
            <w:shd w:val="clear" w:color="auto" w:fill="auto"/>
          </w:tcPr>
          <w:p w:rsidR="00A45E85" w:rsidRPr="0071614C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17" w:type="dxa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>ОК 01 ОК 03 ОК 04 ОК 05 ОК 07</w:t>
            </w: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ЛР22</w:t>
            </w: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A45E85" w:rsidRPr="00563775" w:rsidTr="00A45E85">
        <w:trPr>
          <w:trHeight w:val="210"/>
        </w:trPr>
        <w:tc>
          <w:tcPr>
            <w:tcW w:w="3370" w:type="dxa"/>
            <w:vMerge/>
          </w:tcPr>
          <w:p w:rsidR="00A45E85" w:rsidRPr="00FC70EA" w:rsidRDefault="00A45E85" w:rsidP="00A45E85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</w:p>
        </w:tc>
        <w:tc>
          <w:tcPr>
            <w:tcW w:w="8078" w:type="dxa"/>
          </w:tcPr>
          <w:p w:rsidR="00A45E85" w:rsidRPr="00287F50" w:rsidRDefault="00A45E85" w:rsidP="00A45E85">
            <w:pPr>
              <w:widowControl w:val="0"/>
              <w:suppressAutoHyphens/>
              <w:rPr>
                <w:color w:val="000000"/>
                <w:shd w:val="clear" w:color="auto" w:fill="FFFFFF"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12</w:t>
            </w:r>
            <w:r w:rsidRPr="00287F50">
              <w:rPr>
                <w:color w:val="000000"/>
                <w:shd w:val="clear" w:color="auto" w:fill="FFFFFF"/>
              </w:rPr>
              <w:t xml:space="preserve"> Разработка бизнес </w:t>
            </w:r>
            <w:r>
              <w:rPr>
                <w:color w:val="000000"/>
                <w:shd w:val="clear" w:color="auto" w:fill="FFFFFF"/>
              </w:rPr>
              <w:t>плана</w:t>
            </w:r>
          </w:p>
        </w:tc>
        <w:tc>
          <w:tcPr>
            <w:tcW w:w="1418" w:type="dxa"/>
            <w:shd w:val="clear" w:color="auto" w:fill="auto"/>
          </w:tcPr>
          <w:p w:rsidR="00A45E85" w:rsidRPr="0071614C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17" w:type="dxa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>ОК 01 ОК 03 ОК 04 ОК 05 ОК 07</w:t>
            </w: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ЛР22</w:t>
            </w:r>
          </w:p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A45E85" w:rsidRPr="00563775" w:rsidTr="00A45E85">
        <w:trPr>
          <w:trHeight w:val="210"/>
        </w:trPr>
        <w:tc>
          <w:tcPr>
            <w:tcW w:w="3370" w:type="dxa"/>
          </w:tcPr>
          <w:p w:rsidR="00A45E85" w:rsidRPr="00FC70EA" w:rsidRDefault="00A45E85" w:rsidP="00A45E85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</w:p>
        </w:tc>
        <w:tc>
          <w:tcPr>
            <w:tcW w:w="8078" w:type="dxa"/>
          </w:tcPr>
          <w:p w:rsidR="00A45E85" w:rsidRPr="00287F50" w:rsidRDefault="00A45E85" w:rsidP="00A45E85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 xml:space="preserve"> З</w:t>
            </w:r>
            <w:r w:rsidRPr="00287F50">
              <w:rPr>
                <w:b/>
                <w:color w:val="000000"/>
                <w:shd w:val="clear" w:color="auto" w:fill="FFFFFF"/>
              </w:rPr>
              <w:t>ачет</w:t>
            </w:r>
          </w:p>
        </w:tc>
        <w:tc>
          <w:tcPr>
            <w:tcW w:w="1418" w:type="dxa"/>
            <w:shd w:val="clear" w:color="auto" w:fill="auto"/>
          </w:tcPr>
          <w:p w:rsidR="00A45E85" w:rsidRPr="0071614C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17" w:type="dxa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45E85" w:rsidRPr="00563775" w:rsidTr="00A45E85">
        <w:trPr>
          <w:trHeight w:val="210"/>
        </w:trPr>
        <w:tc>
          <w:tcPr>
            <w:tcW w:w="3370" w:type="dxa"/>
          </w:tcPr>
          <w:p w:rsidR="00A45E85" w:rsidRPr="00FC70EA" w:rsidRDefault="00A45E85" w:rsidP="00A45E85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</w:p>
        </w:tc>
        <w:tc>
          <w:tcPr>
            <w:tcW w:w="8078" w:type="dxa"/>
          </w:tcPr>
          <w:p w:rsidR="00A45E85" w:rsidRPr="00287F50" w:rsidRDefault="00A45E85" w:rsidP="00A45E85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A45E85" w:rsidRPr="0071614C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417" w:type="dxa"/>
          </w:tcPr>
          <w:p w:rsidR="00A45E85" w:rsidRDefault="00A45E85" w:rsidP="00A45E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3A6522" w:rsidRDefault="003A6522" w:rsidP="003A6522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284"/>
        <w:jc w:val="center"/>
        <w:rPr>
          <w:rFonts w:ascii="Times New Roman" w:hAnsi="Times New Roman"/>
          <w:sz w:val="26"/>
          <w:szCs w:val="26"/>
        </w:rPr>
      </w:pPr>
    </w:p>
    <w:p w:rsidR="003A6522" w:rsidRPr="001435F9" w:rsidRDefault="003A6522" w:rsidP="003A6522">
      <w:pPr>
        <w:widowControl w:val="0"/>
        <w:suppressAutoHyphens/>
      </w:pPr>
      <w:r w:rsidRPr="001435F9">
        <w:t>Для характеристики уровня усвоения учебного материала используются следующие обозначения:</w:t>
      </w:r>
    </w:p>
    <w:p w:rsidR="003A6522" w:rsidRPr="001435F9" w:rsidRDefault="003A6522" w:rsidP="003A6522">
      <w:pPr>
        <w:widowControl w:val="0"/>
        <w:suppressAutoHyphens/>
      </w:pPr>
      <w:r w:rsidRPr="001435F9">
        <w:t xml:space="preserve">1. – </w:t>
      </w:r>
      <w:proofErr w:type="gramStart"/>
      <w:r w:rsidRPr="001435F9">
        <w:t>ознакомительный</w:t>
      </w:r>
      <w:proofErr w:type="gramEnd"/>
      <w:r w:rsidRPr="001435F9">
        <w:t xml:space="preserve"> (узнавание ранее изученных объектов, свойств); </w:t>
      </w:r>
    </w:p>
    <w:p w:rsidR="003A6522" w:rsidRPr="001435F9" w:rsidRDefault="003A6522" w:rsidP="003A6522">
      <w:pPr>
        <w:widowControl w:val="0"/>
        <w:suppressAutoHyphens/>
      </w:pPr>
      <w:r w:rsidRPr="001435F9">
        <w:t>2. – </w:t>
      </w:r>
      <w:proofErr w:type="gramStart"/>
      <w:r w:rsidRPr="001435F9">
        <w:t>репродуктивный</w:t>
      </w:r>
      <w:proofErr w:type="gramEnd"/>
      <w:r w:rsidRPr="001435F9">
        <w:t xml:space="preserve"> (выполнение деятельности по образцу, инструкции или под руководством)</w:t>
      </w:r>
    </w:p>
    <w:p w:rsidR="003A6522" w:rsidRDefault="003A6522" w:rsidP="003A6522">
      <w:pPr>
        <w:widowControl w:val="0"/>
        <w:suppressAutoHyphens/>
      </w:pPr>
      <w:r w:rsidRPr="001435F9">
        <w:t xml:space="preserve">3. – </w:t>
      </w:r>
      <w:proofErr w:type="gramStart"/>
      <w:r w:rsidRPr="001435F9">
        <w:t>продуктивный</w:t>
      </w:r>
      <w:proofErr w:type="gramEnd"/>
      <w:r w:rsidRPr="001435F9">
        <w:t xml:space="preserve"> (планирование и самостоятельное выполнение деятельности, решение проблемных задач)</w:t>
      </w:r>
    </w:p>
    <w:p w:rsidR="003A6522" w:rsidRDefault="003A6522" w:rsidP="003A6522">
      <w:pPr>
        <w:widowControl w:val="0"/>
        <w:suppressAutoHyphens/>
      </w:pPr>
    </w:p>
    <w:p w:rsidR="003A6522" w:rsidRDefault="003A6522" w:rsidP="003A6522">
      <w:pPr>
        <w:widowControl w:val="0"/>
        <w:suppressAutoHyphens/>
      </w:pPr>
    </w:p>
    <w:p w:rsidR="003A6522" w:rsidRPr="005B1099" w:rsidRDefault="003A6522" w:rsidP="003A6522"/>
    <w:p w:rsidR="003A6522" w:rsidRPr="005B1099" w:rsidRDefault="003A6522" w:rsidP="003A6522"/>
    <w:p w:rsidR="003A6522" w:rsidRPr="005B1099" w:rsidRDefault="003A6522" w:rsidP="003A6522"/>
    <w:p w:rsidR="003A6522" w:rsidRDefault="003A6522" w:rsidP="003A6522"/>
    <w:p w:rsidR="003A6522" w:rsidRDefault="003A6522" w:rsidP="003A6522"/>
    <w:p w:rsidR="003A6522" w:rsidRDefault="003A6522" w:rsidP="003A6522"/>
    <w:p w:rsidR="003A6522" w:rsidRDefault="003A6522" w:rsidP="003A6522"/>
    <w:p w:rsidR="003A6522" w:rsidRDefault="003A6522" w:rsidP="003A6522"/>
    <w:p w:rsidR="003A6522" w:rsidRDefault="003A6522" w:rsidP="003A6522"/>
    <w:p w:rsidR="003A6522" w:rsidRDefault="003A6522" w:rsidP="003A6522"/>
    <w:p w:rsidR="003A6522" w:rsidRDefault="003A6522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>
      <w:pPr>
        <w:sectPr w:rsidR="00963A90" w:rsidSect="000B4EBE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C613C9" w:rsidRPr="00B23E2F" w:rsidRDefault="00C613C9" w:rsidP="00C613C9">
      <w:pPr>
        <w:widowControl w:val="0"/>
        <w:suppressAutoHyphens/>
        <w:rPr>
          <w:b/>
          <w:caps/>
        </w:rPr>
      </w:pPr>
      <w:r w:rsidRPr="00B23E2F">
        <w:rPr>
          <w:b/>
          <w:caps/>
        </w:rPr>
        <w:lastRenderedPageBreak/>
        <w:t>3. условия реализации программы учебной дисциплины</w:t>
      </w:r>
    </w:p>
    <w:p w:rsidR="00C613C9" w:rsidRDefault="00C613C9" w:rsidP="00C613C9">
      <w:pPr>
        <w:widowControl w:val="0"/>
        <w:suppressAutoHyphens/>
        <w:rPr>
          <w:b/>
          <w:bCs/>
        </w:rPr>
      </w:pPr>
      <w:r w:rsidRPr="00B23E2F">
        <w:rPr>
          <w:b/>
          <w:bCs/>
        </w:rPr>
        <w:t>3.1. Требования к материально-техническому обеспечению</w:t>
      </w:r>
    </w:p>
    <w:p w:rsidR="0046138B" w:rsidRPr="001D58E8" w:rsidRDefault="0046138B" w:rsidP="0046138B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D58E8">
        <w:rPr>
          <w:rFonts w:ascii="Times New Roman" w:hAnsi="Times New Roman" w:cs="Times New Roman"/>
          <w:sz w:val="24"/>
          <w:szCs w:val="24"/>
        </w:rPr>
        <w:t>Освоение  программы учебной дисциплины «</w:t>
      </w:r>
      <w:r w:rsidR="00A319D6">
        <w:rPr>
          <w:rFonts w:ascii="Times New Roman" w:hAnsi="Times New Roman" w:cs="Times New Roman"/>
          <w:sz w:val="24"/>
          <w:szCs w:val="24"/>
        </w:rPr>
        <w:t>Финансовая грамотность</w:t>
      </w:r>
      <w:r w:rsidRPr="001D58E8">
        <w:rPr>
          <w:rFonts w:ascii="Times New Roman" w:hAnsi="Times New Roman" w:cs="Times New Roman"/>
          <w:sz w:val="24"/>
          <w:szCs w:val="24"/>
        </w:rPr>
        <w:t xml:space="preserve">» в ГАПОУ </w:t>
      </w:r>
      <w:proofErr w:type="gramStart"/>
      <w:r w:rsidRPr="001D58E8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1D58E8">
        <w:rPr>
          <w:rFonts w:ascii="Times New Roman" w:hAnsi="Times New Roman" w:cs="Times New Roman"/>
          <w:sz w:val="24"/>
          <w:szCs w:val="24"/>
        </w:rPr>
        <w:t xml:space="preserve"> «Карпинский машиностроительный техникум», реализующей образовательную программу среднего общего образования в пределах освоения ОПОП СПО на базе основного общего образования,  проходит в учебном кабинете общеобразовательных дисциплин.</w:t>
      </w:r>
      <w:r w:rsidRPr="001D58E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D58E8">
        <w:rPr>
          <w:rFonts w:ascii="Times New Roman" w:hAnsi="Times New Roman" w:cs="Times New Roman"/>
          <w:sz w:val="24"/>
          <w:szCs w:val="24"/>
        </w:rPr>
        <w:t>Помещение кабинета удовлетворяет требованиям Санитарно-эпидемиологических правил и нормативов (</w:t>
      </w:r>
      <w:proofErr w:type="spellStart"/>
      <w:r w:rsidRPr="001D58E8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1D58E8">
        <w:rPr>
          <w:rFonts w:ascii="Times New Roman" w:hAnsi="Times New Roman" w:cs="Times New Roman"/>
          <w:sz w:val="24"/>
          <w:szCs w:val="24"/>
        </w:rPr>
        <w:t xml:space="preserve"> 2.4.2 № 178-02) и оснащено типовым оборудованием,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46138B" w:rsidRDefault="0046138B" w:rsidP="00C613C9">
      <w:pPr>
        <w:widowControl w:val="0"/>
        <w:suppressAutoHyphens/>
        <w:rPr>
          <w:b/>
          <w:bCs/>
        </w:rPr>
      </w:pPr>
    </w:p>
    <w:p w:rsidR="00C613C9" w:rsidRPr="00B23E2F" w:rsidRDefault="00C613C9" w:rsidP="00C613C9">
      <w:pPr>
        <w:widowControl w:val="0"/>
        <w:suppressAutoHyphens/>
        <w:jc w:val="both"/>
        <w:rPr>
          <w:bCs/>
          <w:i/>
        </w:rPr>
      </w:pPr>
      <w:r w:rsidRPr="00B23E2F">
        <w:rPr>
          <w:bCs/>
        </w:rPr>
        <w:t>Реализация программы учебной дисциплины требует нали</w:t>
      </w:r>
      <w:r>
        <w:rPr>
          <w:bCs/>
        </w:rPr>
        <w:t>чия учебного кабинета «Экономических дисциплин</w:t>
      </w:r>
      <w:r w:rsidRPr="00B23E2F">
        <w:rPr>
          <w:bCs/>
        </w:rPr>
        <w:t>»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 xml:space="preserve">Оборудование учебного кабинета: 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 посадочных мест по количеству обучающихся;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-стулья;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-доска классная;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 шкаф плакатов, раздаточного материала;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 рабочее место преподавателя;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 комплекты  учебно-наглядных пособий по дисциплине;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 нормативно-законодательная документация;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-технические средства обучения: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-компьютер с лицензионно-программным обеспечением и мультимедиа проектор;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-экран проекционный;</w:t>
      </w:r>
    </w:p>
    <w:p w:rsidR="00C613C9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-видеоматериалы.</w:t>
      </w:r>
    </w:p>
    <w:p w:rsidR="00C613C9" w:rsidRPr="00431CA0" w:rsidRDefault="00C613C9" w:rsidP="00C613C9">
      <w:pPr>
        <w:widowControl w:val="0"/>
        <w:suppressAutoHyphens/>
        <w:jc w:val="both"/>
        <w:rPr>
          <w:b/>
          <w:bCs/>
        </w:rPr>
      </w:pPr>
      <w:r w:rsidRPr="00431CA0">
        <w:rPr>
          <w:b/>
          <w:bCs/>
        </w:rPr>
        <w:t>Плакаты</w:t>
      </w:r>
    </w:p>
    <w:tbl>
      <w:tblPr>
        <w:tblW w:w="9506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506"/>
      </w:tblGrid>
      <w:tr w:rsidR="00C613C9" w:rsidTr="00407379">
        <w:trPr>
          <w:trHeight w:val="2463"/>
        </w:trPr>
        <w:tc>
          <w:tcPr>
            <w:tcW w:w="9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3C9" w:rsidRPr="00C46623" w:rsidRDefault="00C613C9" w:rsidP="00407379">
            <w:pPr>
              <w:jc w:val="both"/>
            </w:pPr>
            <w:r w:rsidRPr="00C46623">
              <w:t>Что такое предприятие.</w:t>
            </w:r>
          </w:p>
          <w:p w:rsidR="00C613C9" w:rsidRPr="00C46623" w:rsidRDefault="00C613C9" w:rsidP="00407379">
            <w:pPr>
              <w:jc w:val="both"/>
            </w:pPr>
            <w:r w:rsidRPr="00C46623">
              <w:t>Ресурсы предприятия.</w:t>
            </w:r>
          </w:p>
          <w:p w:rsidR="00C613C9" w:rsidRPr="00C46623" w:rsidRDefault="00C613C9" w:rsidP="00407379">
            <w:pPr>
              <w:jc w:val="both"/>
            </w:pPr>
            <w:r w:rsidRPr="00C46623">
              <w:t>Рабочая сила на предприятии.</w:t>
            </w:r>
          </w:p>
          <w:p w:rsidR="00C613C9" w:rsidRPr="00C46623" w:rsidRDefault="00C613C9" w:rsidP="00407379">
            <w:pPr>
              <w:jc w:val="both"/>
            </w:pPr>
            <w:r w:rsidRPr="00C46623">
              <w:t>Прядок создания предприятия.</w:t>
            </w:r>
          </w:p>
          <w:p w:rsidR="00C613C9" w:rsidRPr="00C46623" w:rsidRDefault="00C613C9" w:rsidP="00407379">
            <w:pPr>
              <w:jc w:val="both"/>
            </w:pPr>
            <w:r w:rsidRPr="00C46623">
              <w:t>Факторы, влияющие на эффективность работы предприятия.</w:t>
            </w:r>
          </w:p>
          <w:p w:rsidR="00C613C9" w:rsidRPr="00C46623" w:rsidRDefault="00C613C9" w:rsidP="00407379">
            <w:pPr>
              <w:jc w:val="both"/>
            </w:pPr>
            <w:r w:rsidRPr="00C46623">
              <w:t>Классификация юридических лиц.</w:t>
            </w:r>
          </w:p>
          <w:p w:rsidR="00C613C9" w:rsidRPr="00C46623" w:rsidRDefault="00C613C9" w:rsidP="00407379">
            <w:pPr>
              <w:jc w:val="both"/>
            </w:pPr>
            <w:r w:rsidRPr="00C46623">
              <w:t>Формы и виды предпринимательской деятельности.</w:t>
            </w:r>
          </w:p>
          <w:p w:rsidR="00C613C9" w:rsidRDefault="00C613C9" w:rsidP="00407379">
            <w:pPr>
              <w:jc w:val="both"/>
              <w:rPr>
                <w:i/>
                <w:iCs/>
              </w:rPr>
            </w:pPr>
            <w:r>
              <w:t>Себестоимость продукции</w:t>
            </w:r>
          </w:p>
        </w:tc>
      </w:tr>
    </w:tbl>
    <w:p w:rsidR="00C613C9" w:rsidRPr="00B23E2F" w:rsidRDefault="00C613C9" w:rsidP="00C613C9">
      <w:pPr>
        <w:widowControl w:val="0"/>
        <w:suppressAutoHyphens/>
        <w:ind w:firstLine="720"/>
        <w:jc w:val="both"/>
        <w:rPr>
          <w:bCs/>
        </w:rPr>
      </w:pPr>
    </w:p>
    <w:p w:rsidR="00C613C9" w:rsidRPr="00B23E2F" w:rsidRDefault="00C613C9" w:rsidP="00C613C9">
      <w:pPr>
        <w:ind w:left="360"/>
      </w:pPr>
      <w:r w:rsidRPr="00B23E2F">
        <w:rPr>
          <w:b/>
        </w:rPr>
        <w:t>3.2. Информационное обеспечение обучения</w:t>
      </w:r>
      <w:r w:rsidRPr="00B23E2F">
        <w:t xml:space="preserve"> </w:t>
      </w:r>
    </w:p>
    <w:p w:rsidR="00C613C9" w:rsidRDefault="00C613C9" w:rsidP="00C61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u w:val="single"/>
        </w:rPr>
      </w:pPr>
      <w:r w:rsidRPr="00787345">
        <w:rPr>
          <w:b/>
          <w:bCs/>
          <w:u w:val="single"/>
        </w:rPr>
        <w:t xml:space="preserve">Основные источники: </w:t>
      </w:r>
    </w:p>
    <w:p w:rsidR="009649A0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1.Богоченко В.М, </w:t>
      </w:r>
      <w:proofErr w:type="spellStart"/>
      <w:r>
        <w:rPr>
          <w:bCs/>
        </w:rPr>
        <w:t>Бурейко</w:t>
      </w:r>
      <w:proofErr w:type="spellEnd"/>
      <w:r>
        <w:rPr>
          <w:bCs/>
        </w:rPr>
        <w:t xml:space="preserve"> И.Г, </w:t>
      </w:r>
      <w:proofErr w:type="spellStart"/>
      <w:r>
        <w:rPr>
          <w:bCs/>
        </w:rPr>
        <w:t>Жиляскова</w:t>
      </w:r>
      <w:proofErr w:type="spellEnd"/>
      <w:r>
        <w:rPr>
          <w:bCs/>
        </w:rPr>
        <w:t xml:space="preserve"> Н.П Основы финансовой грамотности: учебное пособие</w:t>
      </w:r>
      <w:proofErr w:type="gramStart"/>
      <w:r>
        <w:rPr>
          <w:bCs/>
        </w:rPr>
        <w:t xml:space="preserve"> /И</w:t>
      </w:r>
      <w:proofErr w:type="gramEnd"/>
      <w:r>
        <w:rPr>
          <w:bCs/>
        </w:rPr>
        <w:t xml:space="preserve">зд.3. – Ростов </w:t>
      </w:r>
      <w:proofErr w:type="spellStart"/>
      <w:r>
        <w:rPr>
          <w:bCs/>
        </w:rPr>
        <w:t>н\Д</w:t>
      </w:r>
      <w:proofErr w:type="gramStart"/>
      <w:r>
        <w:rPr>
          <w:bCs/>
        </w:rPr>
        <w:t>:ф</w:t>
      </w:r>
      <w:proofErr w:type="gramEnd"/>
      <w:r>
        <w:rPr>
          <w:bCs/>
        </w:rPr>
        <w:t>еникс</w:t>
      </w:r>
      <w:proofErr w:type="spellEnd"/>
      <w:r>
        <w:rPr>
          <w:bCs/>
        </w:rPr>
        <w:t>, 2020.159с (Среднее профессиональное)</w:t>
      </w:r>
    </w:p>
    <w:p w:rsidR="009649A0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2. Жданова А.О., Савицкая Е.В. Финансовая грамотность: материалы для </w:t>
      </w:r>
      <w:proofErr w:type="gramStart"/>
      <w:r>
        <w:t>обучающихся</w:t>
      </w:r>
      <w:proofErr w:type="gramEnd"/>
      <w:r>
        <w:t xml:space="preserve">. Среднее профессиональное образование. – М.: ВАКО, 2020. – 400 с. </w:t>
      </w:r>
    </w:p>
    <w:p w:rsidR="009649A0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3. </w:t>
      </w:r>
      <w:proofErr w:type="spellStart"/>
      <w:r>
        <w:t>Каджаева</w:t>
      </w:r>
      <w:proofErr w:type="spellEnd"/>
      <w:r>
        <w:t xml:space="preserve"> М.Р. Финансовая грамотность: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для студ. учреждений сред. профессиональное образования / М.Р. </w:t>
      </w:r>
      <w:proofErr w:type="spellStart"/>
      <w:r>
        <w:t>Каджаева</w:t>
      </w:r>
      <w:proofErr w:type="spellEnd"/>
      <w:r>
        <w:t xml:space="preserve">, Л.В. Дубровская, А.Р. Елисеева. – . – 4-е изд. стер. М.: Издательский центр «Академия», 2022. – 288 </w:t>
      </w:r>
      <w:proofErr w:type="gramStart"/>
      <w:r>
        <w:t>с</w:t>
      </w:r>
      <w:proofErr w:type="gramEnd"/>
      <w:r>
        <w:t xml:space="preserve">. </w:t>
      </w:r>
    </w:p>
    <w:p w:rsidR="009649A0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4. </w:t>
      </w:r>
      <w:proofErr w:type="spellStart"/>
      <w:r>
        <w:t>Каджаева</w:t>
      </w:r>
      <w:proofErr w:type="spellEnd"/>
      <w:r>
        <w:t xml:space="preserve"> М.Р. Финансовая грамотность. Методические рекомендации 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для студ. учреждений сред. профессиональное образования / М.Р. </w:t>
      </w:r>
      <w:proofErr w:type="spellStart"/>
      <w:r>
        <w:t>Каджаева</w:t>
      </w:r>
      <w:proofErr w:type="spellEnd"/>
      <w:r>
        <w:t>, Л.В. Дубровская, А.Р. Елисеева. – М.</w:t>
      </w:r>
      <w:proofErr w:type="gramStart"/>
      <w:r>
        <w:t xml:space="preserve"> :</w:t>
      </w:r>
      <w:proofErr w:type="gramEnd"/>
      <w:r>
        <w:t xml:space="preserve"> Издательский центр «Академия», 2020. – 96 с. 23 </w:t>
      </w:r>
    </w:p>
    <w:p w:rsidR="009649A0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5. </w:t>
      </w:r>
      <w:proofErr w:type="spellStart"/>
      <w:r>
        <w:t>Каджаева</w:t>
      </w:r>
      <w:proofErr w:type="spellEnd"/>
      <w:r>
        <w:t xml:space="preserve"> М.Р. Финансовая грамотность. Практикум 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для студ. учреждений сред. профессиональное образования / М.Р. </w:t>
      </w:r>
      <w:proofErr w:type="spellStart"/>
      <w:r>
        <w:t>Каджаева</w:t>
      </w:r>
      <w:proofErr w:type="spellEnd"/>
      <w:r>
        <w:t>, Л.В. Дубровская, А.Р. Елисеева. – 2-е изд. стер. – М.</w:t>
      </w:r>
      <w:proofErr w:type="gramStart"/>
      <w:r>
        <w:t xml:space="preserve"> :</w:t>
      </w:r>
      <w:proofErr w:type="gramEnd"/>
      <w:r>
        <w:t xml:space="preserve"> Издательский центр «Академия», 2022. – 128 с. </w:t>
      </w:r>
    </w:p>
    <w:p w:rsidR="009649A0" w:rsidRPr="00D83AF0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lastRenderedPageBreak/>
        <w:t xml:space="preserve">6. </w:t>
      </w:r>
      <w:proofErr w:type="spellStart"/>
      <w:r>
        <w:t>Флицлер</w:t>
      </w:r>
      <w:proofErr w:type="spellEnd"/>
      <w:r>
        <w:t xml:space="preserve"> А.В. Основы финансовой грамотности: учебное пособие для среднего профессионального образования / А.В. </w:t>
      </w:r>
      <w:proofErr w:type="spellStart"/>
      <w:r>
        <w:t>Флицлер</w:t>
      </w:r>
      <w:proofErr w:type="spellEnd"/>
      <w:r>
        <w:t xml:space="preserve">, Е.А. Тарханова. – Москва: Издательство </w:t>
      </w:r>
      <w:proofErr w:type="spellStart"/>
      <w:r>
        <w:t>Юрайт</w:t>
      </w:r>
      <w:proofErr w:type="spellEnd"/>
      <w:r>
        <w:t xml:space="preserve">, 2022. – 154 </w:t>
      </w:r>
      <w:proofErr w:type="gramStart"/>
      <w:r>
        <w:t>с</w:t>
      </w:r>
      <w:proofErr w:type="gramEnd"/>
      <w:r>
        <w:t>.</w:t>
      </w:r>
    </w:p>
    <w:p w:rsidR="009649A0" w:rsidRPr="00787345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u w:val="single"/>
        </w:rPr>
      </w:pPr>
      <w:r w:rsidRPr="00787345">
        <w:rPr>
          <w:b/>
          <w:bCs/>
          <w:u w:val="single"/>
        </w:rPr>
        <w:t>Дополнительные источники:</w:t>
      </w:r>
    </w:p>
    <w:p w:rsidR="009649A0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1. Министерство финансов РФ [Электронный ресурс] – Режим доступа: </w:t>
      </w:r>
      <w:hyperlink r:id="rId8" w:history="1">
        <w:r w:rsidRPr="00753EF4">
          <w:rPr>
            <w:rStyle w:val="a6"/>
          </w:rPr>
          <w:t>https://minfin.gov.ru/</w:t>
        </w:r>
      </w:hyperlink>
      <w:r>
        <w:t xml:space="preserve">. </w:t>
      </w:r>
    </w:p>
    <w:p w:rsidR="009649A0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2. Образовательные проекты ПАКК [Электронный ресурс] – Режим доступа: </w:t>
      </w:r>
      <w:proofErr w:type="spellStart"/>
      <w:r>
        <w:t>www.edu.pacc.ru</w:t>
      </w:r>
      <w:proofErr w:type="spellEnd"/>
      <w:r>
        <w:t xml:space="preserve">. </w:t>
      </w:r>
    </w:p>
    <w:p w:rsidR="009649A0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3. Пенсионный фонд РФ [Электронный ресурс] – Режим доступа: </w:t>
      </w:r>
      <w:hyperlink r:id="rId9" w:history="1">
        <w:r w:rsidRPr="00753EF4">
          <w:rPr>
            <w:rStyle w:val="a6"/>
          </w:rPr>
          <w:t>www.pfr.gov.ru</w:t>
        </w:r>
      </w:hyperlink>
      <w:r>
        <w:t xml:space="preserve"> </w:t>
      </w:r>
    </w:p>
    <w:p w:rsidR="009649A0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4. Персональный навигатор по финансам </w:t>
      </w:r>
      <w:proofErr w:type="spellStart"/>
      <w:r>
        <w:t>Моифинансы</w:t>
      </w:r>
      <w:proofErr w:type="gramStart"/>
      <w:r>
        <w:t>.р</w:t>
      </w:r>
      <w:proofErr w:type="gramEnd"/>
      <w:r>
        <w:t>ф</w:t>
      </w:r>
      <w:proofErr w:type="spellEnd"/>
      <w:r>
        <w:t xml:space="preserve"> [Электронный ресурс] – Режим доступа: https: </w:t>
      </w:r>
      <w:hyperlink r:id="rId10" w:history="1">
        <w:r w:rsidRPr="00753EF4">
          <w:rPr>
            <w:rStyle w:val="a6"/>
          </w:rPr>
          <w:t>https://моифинансы.рф/</w:t>
        </w:r>
      </w:hyperlink>
      <w:r>
        <w:t>.</w:t>
      </w:r>
    </w:p>
    <w:p w:rsidR="009649A0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5. </w:t>
      </w:r>
      <w:proofErr w:type="spellStart"/>
      <w:r>
        <w:t>Роспотребнадзор</w:t>
      </w:r>
      <w:proofErr w:type="spellEnd"/>
      <w:r>
        <w:t xml:space="preserve"> [Электронный ресурс] – Режим доступа: </w:t>
      </w:r>
      <w:hyperlink r:id="rId11" w:history="1">
        <w:r w:rsidRPr="00753EF4">
          <w:rPr>
            <w:rStyle w:val="a6"/>
          </w:rPr>
          <w:t>www.rospotrebnadzor.ru</w:t>
        </w:r>
      </w:hyperlink>
      <w:r>
        <w:t xml:space="preserve">. </w:t>
      </w:r>
    </w:p>
    <w:p w:rsidR="009649A0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6. Центр «Федеральный методический центр по финансовой грамотности системы общего и среднего профессионального образования» [Электронный ресурс] – Режим доступа: </w:t>
      </w:r>
      <w:hyperlink r:id="rId12" w:history="1">
        <w:r w:rsidRPr="00753EF4">
          <w:rPr>
            <w:rStyle w:val="a6"/>
          </w:rPr>
          <w:t>www.fmc.hse.ru</w:t>
        </w:r>
      </w:hyperlink>
      <w:r>
        <w:t xml:space="preserve">. </w:t>
      </w:r>
    </w:p>
    <w:p w:rsidR="009649A0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7. Центральный банк Российской Федерации [Электронный ресурс] – Режим доступа: </w:t>
      </w:r>
      <w:hyperlink r:id="rId13" w:history="1">
        <w:r w:rsidRPr="00753EF4">
          <w:rPr>
            <w:rStyle w:val="a6"/>
          </w:rPr>
          <w:t>http://www.cbr.ru</w:t>
        </w:r>
      </w:hyperlink>
      <w:r>
        <w:t>.</w:t>
      </w:r>
    </w:p>
    <w:p w:rsidR="009649A0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8. Федеральная налоговая служба [Электронный ресурс] – Режим доступа: </w:t>
      </w:r>
      <w:proofErr w:type="spellStart"/>
      <w:r>
        <w:t>www.nalog.ru</w:t>
      </w:r>
      <w:proofErr w:type="spellEnd"/>
      <w:r>
        <w:t xml:space="preserve">. 9. Федеральный методический центр по финансовой грамотности населения [Электронный ресурс] – Режим доступа: </w:t>
      </w:r>
      <w:hyperlink r:id="rId14" w:history="1">
        <w:r w:rsidRPr="00753EF4">
          <w:rPr>
            <w:rStyle w:val="a6"/>
          </w:rPr>
          <w:t>http://iurr.ranepa.ru/centry/finlit/</w:t>
        </w:r>
      </w:hyperlink>
      <w:r>
        <w:t xml:space="preserve">. </w:t>
      </w:r>
    </w:p>
    <w:p w:rsidR="009649A0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10. Финансовая культура [Электронный ресурс] – Режим доступа: </w:t>
      </w:r>
      <w:hyperlink r:id="rId15" w:history="1">
        <w:r w:rsidRPr="00753EF4">
          <w:rPr>
            <w:rStyle w:val="a6"/>
          </w:rPr>
          <w:t>https://fincult.info/</w:t>
        </w:r>
      </w:hyperlink>
      <w:r>
        <w:t xml:space="preserve">. </w:t>
      </w:r>
    </w:p>
    <w:p w:rsidR="009649A0" w:rsidRPr="00787345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u w:val="single"/>
        </w:rPr>
      </w:pPr>
      <w:r>
        <w:t>11. Электронный учебник по финансовой грамотности. [Электронный ресурс] – Режим доступа: https://школа</w:t>
      </w:r>
      <w:proofErr w:type="gramStart"/>
      <w:r>
        <w:t>.в</w:t>
      </w:r>
      <w:proofErr w:type="gramEnd"/>
      <w:r>
        <w:t>ашифинансы.рф/.</w:t>
      </w:r>
    </w:p>
    <w:p w:rsidR="009649A0" w:rsidRDefault="009649A0" w:rsidP="009649A0">
      <w:pPr>
        <w:tabs>
          <w:tab w:val="num" w:pos="360"/>
        </w:tabs>
        <w:ind w:left="426" w:hanging="142"/>
      </w:pPr>
    </w:p>
    <w:p w:rsidR="009649A0" w:rsidRPr="00EA747B" w:rsidRDefault="009649A0" w:rsidP="009649A0">
      <w:pPr>
        <w:tabs>
          <w:tab w:val="num" w:pos="360"/>
        </w:tabs>
        <w:ind w:left="426" w:hanging="142"/>
        <w:rPr>
          <w:b/>
          <w:u w:val="single"/>
        </w:rPr>
      </w:pPr>
      <w:r w:rsidRPr="00EA747B">
        <w:rPr>
          <w:b/>
          <w:u w:val="single"/>
        </w:rPr>
        <w:t>Интернет ресурсы</w:t>
      </w:r>
    </w:p>
    <w:p w:rsidR="009649A0" w:rsidRDefault="009649A0" w:rsidP="009649A0">
      <w:pPr>
        <w:widowControl w:val="0"/>
        <w:suppressAutoHyphens/>
      </w:pPr>
      <w:r>
        <w:t xml:space="preserve">1. </w:t>
      </w:r>
      <w:proofErr w:type="spellStart"/>
      <w:r>
        <w:t>Купцова</w:t>
      </w:r>
      <w:proofErr w:type="spellEnd"/>
      <w:r>
        <w:t xml:space="preserve"> Е.В. Бизнес-планирование: учебник и практикум для среднего профессионального образования/ Е. В. </w:t>
      </w:r>
      <w:proofErr w:type="spellStart"/>
      <w:r>
        <w:t>Купцова</w:t>
      </w:r>
      <w:proofErr w:type="spellEnd"/>
      <w:r>
        <w:t xml:space="preserve">, А. А. Степанов. — Москва: Издательство </w:t>
      </w:r>
      <w:proofErr w:type="spellStart"/>
      <w:r>
        <w:t>Юрайт</w:t>
      </w:r>
      <w:proofErr w:type="spellEnd"/>
      <w:r>
        <w:t xml:space="preserve">, 2021.— 435 с. — (Профессиональное образование). — ISBN 978-5-534-11053-1. — Текст: электронный // ЭБС </w:t>
      </w:r>
      <w:proofErr w:type="spellStart"/>
      <w:r>
        <w:t>Юрайт</w:t>
      </w:r>
      <w:proofErr w:type="spellEnd"/>
      <w:r>
        <w:t xml:space="preserve"> [сайт]. — URL: https://urait.ru/bcode/476085. </w:t>
      </w:r>
    </w:p>
    <w:p w:rsidR="009649A0" w:rsidRPr="00FA07FF" w:rsidRDefault="009649A0" w:rsidP="009649A0">
      <w:pPr>
        <w:widowControl w:val="0"/>
        <w:suppressAutoHyphens/>
        <w:rPr>
          <w:b/>
          <w:sz w:val="28"/>
          <w:szCs w:val="28"/>
        </w:rPr>
      </w:pPr>
      <w:r>
        <w:t xml:space="preserve">2. </w:t>
      </w:r>
      <w:proofErr w:type="spellStart"/>
      <w:r>
        <w:t>Каджаева</w:t>
      </w:r>
      <w:proofErr w:type="spellEnd"/>
      <w:r>
        <w:t xml:space="preserve"> М.Р. Электронный учебно-методический комплекс «Финансовая грамотность»: / М.Р. </w:t>
      </w:r>
      <w:proofErr w:type="spellStart"/>
      <w:r>
        <w:t>Каджаева</w:t>
      </w:r>
      <w:proofErr w:type="spellEnd"/>
      <w:r>
        <w:t>, Л.В. Дубровская, А.Р. Елисеева, Е.Г. Метревели. – М.: Издательский центр «Академия», 2019.</w:t>
      </w:r>
    </w:p>
    <w:p w:rsidR="009649A0" w:rsidRDefault="009649A0" w:rsidP="009649A0">
      <w:pPr>
        <w:widowControl w:val="0"/>
        <w:suppressAutoHyphens/>
        <w:ind w:firstLine="709"/>
        <w:rPr>
          <w:b/>
          <w:caps/>
        </w:rPr>
      </w:pPr>
    </w:p>
    <w:p w:rsidR="009649A0" w:rsidRDefault="009649A0" w:rsidP="009649A0">
      <w:pPr>
        <w:widowControl w:val="0"/>
        <w:suppressAutoHyphens/>
        <w:ind w:firstLine="709"/>
        <w:rPr>
          <w:b/>
          <w:caps/>
        </w:rPr>
      </w:pPr>
    </w:p>
    <w:p w:rsidR="009649A0" w:rsidRPr="00B73AE3" w:rsidRDefault="009649A0" w:rsidP="009649A0">
      <w:pPr>
        <w:widowControl w:val="0"/>
        <w:suppressAutoHyphens/>
        <w:jc w:val="center"/>
        <w:rPr>
          <w:b/>
          <w:caps/>
        </w:rPr>
      </w:pPr>
      <w:r w:rsidRPr="00E87AC3">
        <w:rPr>
          <w:b/>
          <w:caps/>
        </w:rPr>
        <w:t>4.Контроль и оценка результатов усвоения учебной Дисциплины</w:t>
      </w:r>
    </w:p>
    <w:p w:rsidR="009649A0" w:rsidRDefault="009649A0" w:rsidP="009649A0">
      <w:pPr>
        <w:pStyle w:val="a5"/>
      </w:pPr>
      <w:r>
        <w:t xml:space="preserve">Контроль и оценка результатов освоения дисциплины осуществляется преподавателем в процессе проведения практических занятий, контрольных работ, а также в процессе выполнения </w:t>
      </w:r>
      <w:proofErr w:type="gramStart"/>
      <w:r>
        <w:t>обучающимися</w:t>
      </w:r>
      <w:proofErr w:type="gramEnd"/>
      <w:r>
        <w:t xml:space="preserve"> внеаудиторной самостоятельной работы.</w:t>
      </w:r>
    </w:p>
    <w:p w:rsidR="009649A0" w:rsidRDefault="009649A0" w:rsidP="009649A0">
      <w:pPr>
        <w:widowControl w:val="0"/>
        <w:suppressAutoHyphens/>
        <w:ind w:firstLine="720"/>
        <w:jc w:val="both"/>
        <w:rPr>
          <w:spacing w:val="-3"/>
        </w:rPr>
      </w:pPr>
      <w:r>
        <w:t>Образовательное учреждение, реализующее подготовку по учебной дисциплине, обеспечивает организацию и проведение промежуточной аттестации и</w:t>
      </w:r>
      <w:r>
        <w:rPr>
          <w:spacing w:val="-3"/>
        </w:rPr>
        <w:t xml:space="preserve"> т</w:t>
      </w:r>
      <w:r>
        <w:t xml:space="preserve">екущего контроля индивидуальных образовательных достижений – демонстрируемых </w:t>
      </w:r>
      <w:proofErr w:type="gramStart"/>
      <w:r>
        <w:t>обучающимися</w:t>
      </w:r>
      <w:proofErr w:type="gramEnd"/>
      <w:r>
        <w:t xml:space="preserve"> знаний, умений и навыков.</w:t>
      </w:r>
      <w:r>
        <w:rPr>
          <w:spacing w:val="-3"/>
        </w:rPr>
        <w:t xml:space="preserve"> Текущий контроль проводится преподавателем в процессе </w:t>
      </w:r>
      <w:r>
        <w:t xml:space="preserve">проведения контрольных работ, самостоятельных работ, а также выполнения </w:t>
      </w:r>
      <w:proofErr w:type="gramStart"/>
      <w:r>
        <w:t>обучающимися</w:t>
      </w:r>
      <w:proofErr w:type="gramEnd"/>
      <w:r>
        <w:t xml:space="preserve"> практических работ, презентаций и сообщений.</w:t>
      </w:r>
    </w:p>
    <w:p w:rsidR="009649A0" w:rsidRDefault="009649A0" w:rsidP="009649A0">
      <w:pPr>
        <w:widowControl w:val="0"/>
        <w:suppressAutoHyphens/>
        <w:ind w:firstLine="720"/>
        <w:jc w:val="both"/>
      </w:pPr>
      <w:proofErr w:type="gramStart"/>
      <w:r>
        <w:rPr>
          <w:spacing w:val="-3"/>
        </w:rPr>
        <w:t>Обучение по</w:t>
      </w:r>
      <w:proofErr w:type="gramEnd"/>
      <w:r>
        <w:rPr>
          <w:spacing w:val="-3"/>
        </w:rPr>
        <w:t xml:space="preserve"> учебной дисциплине завершается промежуточной аттестацией, которую проводит преподаватель. </w:t>
      </w:r>
      <w:r>
        <w:t>Формы и методы промежуточной аттестации и</w:t>
      </w:r>
      <w:r>
        <w:rPr>
          <w:spacing w:val="-3"/>
        </w:rPr>
        <w:t xml:space="preserve"> т</w:t>
      </w:r>
      <w:r>
        <w:t xml:space="preserve">екущего контроля по учебной дисциплине самостоятельно разрабатываются образовательным учреждением и доводятся до сведения обучающихся не позднее начала двух месяцев от начала обучения. </w:t>
      </w:r>
    </w:p>
    <w:p w:rsidR="009649A0" w:rsidRDefault="009649A0" w:rsidP="009649A0">
      <w:pPr>
        <w:ind w:firstLine="709"/>
        <w:jc w:val="both"/>
      </w:pPr>
      <w:r>
        <w:t>Для промежуточной аттестации и</w:t>
      </w:r>
      <w:r>
        <w:rPr>
          <w:spacing w:val="-3"/>
        </w:rPr>
        <w:t xml:space="preserve"> т</w:t>
      </w:r>
      <w:r>
        <w:t>екущего контроля  преподаватель разрабатывает контрольно-оценочные средства, которые  включают в себя педагогические контрольно-</w:t>
      </w:r>
      <w:r>
        <w:lastRenderedPageBreak/>
        <w:t>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9649A0" w:rsidRPr="00B73AE3" w:rsidRDefault="009649A0" w:rsidP="009649A0">
      <w:pPr>
        <w:widowControl w:val="0"/>
        <w:suppressAutoHyphens/>
        <w:ind w:left="360"/>
        <w:rPr>
          <w:bCs/>
        </w:rPr>
      </w:pPr>
    </w:p>
    <w:p w:rsidR="009649A0" w:rsidRDefault="009649A0" w:rsidP="009649A0">
      <w:pPr>
        <w:widowControl w:val="0"/>
        <w:suppressAutoHyphens/>
        <w:jc w:val="both"/>
        <w:rPr>
          <w:bCs/>
        </w:rPr>
      </w:pPr>
      <w:r w:rsidRPr="00B73AE3">
        <w:rPr>
          <w:bCs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 w:rsidRPr="00B73AE3">
        <w:rPr>
          <w:bCs/>
        </w:rPr>
        <w:t>обучающимися</w:t>
      </w:r>
      <w:proofErr w:type="gramEnd"/>
      <w:r w:rsidRPr="00B73AE3">
        <w:rPr>
          <w:bCs/>
        </w:rPr>
        <w:t xml:space="preserve"> индивидуальных заданий, проектов, исследований.</w:t>
      </w:r>
    </w:p>
    <w:p w:rsidR="009649A0" w:rsidRDefault="009649A0" w:rsidP="009649A0">
      <w:pPr>
        <w:pStyle w:val="a4"/>
        <w:ind w:left="360"/>
        <w:jc w:val="both"/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3"/>
        <w:gridCol w:w="3686"/>
        <w:gridCol w:w="3685"/>
      </w:tblGrid>
      <w:tr w:rsidR="005A4DEE" w:rsidRPr="005A4DEE" w:rsidTr="008860A8">
        <w:trPr>
          <w:trHeight w:val="814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DEE" w:rsidRPr="005A4DEE" w:rsidRDefault="005A4DEE" w:rsidP="008860A8">
            <w:pPr>
              <w:spacing w:line="276" w:lineRule="auto"/>
              <w:ind w:left="57" w:right="57"/>
              <w:jc w:val="center"/>
              <w:rPr>
                <w:rFonts w:eastAsia="Calibri"/>
                <w:b/>
              </w:rPr>
            </w:pPr>
            <w:r w:rsidRPr="005A4DEE">
              <w:rPr>
                <w:rFonts w:eastAsia="Calibri"/>
                <w:b/>
              </w:rPr>
              <w:t>Общая/профессиональная компетенции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DEE" w:rsidRPr="005A4DEE" w:rsidRDefault="005A4DEE" w:rsidP="008860A8">
            <w:pPr>
              <w:spacing w:line="276" w:lineRule="auto"/>
              <w:ind w:left="57" w:right="57"/>
              <w:jc w:val="center"/>
              <w:rPr>
                <w:rFonts w:eastAsia="Calibri"/>
                <w:b/>
              </w:rPr>
            </w:pPr>
            <w:r w:rsidRPr="005A4DEE">
              <w:rPr>
                <w:rFonts w:eastAsia="Calibri"/>
                <w:b/>
              </w:rPr>
              <w:t>Раздел/Тема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DEE" w:rsidRPr="005A4DEE" w:rsidRDefault="005A4DEE" w:rsidP="008860A8">
            <w:pPr>
              <w:spacing w:line="276" w:lineRule="auto"/>
              <w:ind w:left="57" w:right="57"/>
              <w:jc w:val="center"/>
              <w:rPr>
                <w:rFonts w:eastAsia="Calibri"/>
                <w:b/>
              </w:rPr>
            </w:pPr>
            <w:r w:rsidRPr="005A4DEE">
              <w:rPr>
                <w:rFonts w:eastAsia="Calibri"/>
                <w:b/>
              </w:rPr>
              <w:t>Тип оценочных мероприятий</w:t>
            </w:r>
          </w:p>
        </w:tc>
      </w:tr>
      <w:tr w:rsidR="005A4DEE" w:rsidRPr="005A4DEE" w:rsidTr="008860A8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4DEE" w:rsidRPr="005A4DEE" w:rsidRDefault="005A4DEE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r w:rsidRPr="005A4DEE">
              <w:rPr>
                <w:rFonts w:eastAsia="Calibri"/>
                <w:bCs/>
              </w:rPr>
              <w:t>ОК 01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DEE" w:rsidRPr="005A4DEE" w:rsidRDefault="00AB20E1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1, Темы 1</w:t>
            </w:r>
            <w:r w:rsidR="005A4DEE" w:rsidRPr="005A4DEE">
              <w:rPr>
                <w:rFonts w:eastAsia="Calibri"/>
                <w:bCs/>
              </w:rPr>
              <w:t>.1</w:t>
            </w:r>
            <w:r>
              <w:rPr>
                <w:rFonts w:eastAsia="Calibri"/>
                <w:bCs/>
              </w:rPr>
              <w:t>, 1</w:t>
            </w:r>
            <w:r w:rsidR="005A4DEE" w:rsidRPr="005A4DEE">
              <w:rPr>
                <w:rFonts w:eastAsia="Calibri"/>
                <w:bCs/>
              </w:rPr>
              <w:t>.2</w:t>
            </w:r>
          </w:p>
          <w:p w:rsidR="005A4DEE" w:rsidRPr="005A4DEE" w:rsidRDefault="00AB20E1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3</w:t>
            </w:r>
            <w:r w:rsidR="005A4DEE" w:rsidRPr="005A4DEE">
              <w:rPr>
                <w:rFonts w:eastAsia="Calibri"/>
                <w:bCs/>
              </w:rPr>
              <w:t>, Тем</w:t>
            </w:r>
            <w:r>
              <w:rPr>
                <w:rFonts w:eastAsia="Calibri"/>
                <w:bCs/>
              </w:rPr>
              <w:t>ы 3.1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A4DEE" w:rsidRPr="005A4DEE" w:rsidRDefault="005A4DEE" w:rsidP="008860A8">
            <w:pPr>
              <w:spacing w:line="276" w:lineRule="auto"/>
              <w:ind w:left="57" w:right="57"/>
              <w:rPr>
                <w:bCs/>
                <w:iCs/>
              </w:rPr>
            </w:pPr>
            <w:r w:rsidRPr="005A4DEE">
              <w:rPr>
                <w:bCs/>
                <w:iCs/>
              </w:rPr>
              <w:t xml:space="preserve">выполнение репродуктивных тестовых заданий, </w:t>
            </w:r>
          </w:p>
          <w:p w:rsidR="005A4DEE" w:rsidRPr="005A4DEE" w:rsidRDefault="005A4DEE" w:rsidP="008860A8">
            <w:pPr>
              <w:spacing w:line="276" w:lineRule="auto"/>
              <w:ind w:left="57" w:right="57"/>
              <w:rPr>
                <w:bCs/>
                <w:iCs/>
              </w:rPr>
            </w:pPr>
            <w:r w:rsidRPr="005A4DEE">
              <w:rPr>
                <w:bCs/>
                <w:iCs/>
              </w:rPr>
              <w:t xml:space="preserve">устный и письменный ответы на вопросы; </w:t>
            </w:r>
          </w:p>
          <w:p w:rsidR="005A4DEE" w:rsidRPr="005A4DEE" w:rsidRDefault="005A4DEE" w:rsidP="008860A8">
            <w:pPr>
              <w:spacing w:line="276" w:lineRule="auto"/>
              <w:ind w:left="57" w:right="57"/>
              <w:rPr>
                <w:rFonts w:eastAsia="Calibri"/>
                <w:b/>
              </w:rPr>
            </w:pPr>
            <w:r w:rsidRPr="005A4DEE">
              <w:rPr>
                <w:bCs/>
                <w:iCs/>
              </w:rPr>
              <w:t>полный развернутый устный или письменный ответ;</w:t>
            </w:r>
          </w:p>
          <w:p w:rsidR="005A4DEE" w:rsidRPr="005A4DEE" w:rsidRDefault="005A4DEE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r w:rsidRPr="005A4DEE">
              <w:rPr>
                <w:rFonts w:eastAsia="Calibri"/>
                <w:bCs/>
              </w:rPr>
              <w:t xml:space="preserve">решение экономических задач, выполнение </w:t>
            </w:r>
            <w:proofErr w:type="spellStart"/>
            <w:r w:rsidRPr="005A4DEE">
              <w:rPr>
                <w:rFonts w:eastAsia="Calibri"/>
                <w:bCs/>
              </w:rPr>
              <w:t>компетентностно-ориентированных</w:t>
            </w:r>
            <w:proofErr w:type="spellEnd"/>
            <w:r w:rsidRPr="005A4DEE">
              <w:rPr>
                <w:rFonts w:eastAsia="Calibri"/>
                <w:bCs/>
              </w:rPr>
              <w:t xml:space="preserve"> заданий, участие в дискуссиях и играх, выполнение творческих работ;</w:t>
            </w:r>
          </w:p>
          <w:p w:rsidR="005A4DEE" w:rsidRPr="005A4DEE" w:rsidRDefault="005A4DEE" w:rsidP="008860A8">
            <w:pPr>
              <w:spacing w:line="276" w:lineRule="auto"/>
              <w:ind w:left="57" w:right="57"/>
              <w:rPr>
                <w:rFonts w:eastAsia="Calibri"/>
              </w:rPr>
            </w:pPr>
            <w:r w:rsidRPr="005A4DEE">
              <w:rPr>
                <w:rFonts w:eastAsia="Calibri"/>
              </w:rPr>
              <w:t>написание эссе о значимости экономики в развитии общества, о месте отрасли своей специализации в экономике России и современного мира, об оценке государственного регулирования экономики;</w:t>
            </w:r>
          </w:p>
          <w:p w:rsidR="005A4DEE" w:rsidRPr="005A4DEE" w:rsidRDefault="005A4DEE" w:rsidP="008860A8">
            <w:pPr>
              <w:spacing w:line="276" w:lineRule="auto"/>
              <w:ind w:left="57" w:right="57"/>
              <w:rPr>
                <w:rFonts w:eastAsia="Calibri"/>
              </w:rPr>
            </w:pPr>
            <w:r w:rsidRPr="005A4DEE">
              <w:rPr>
                <w:rFonts w:eastAsia="Calibri"/>
              </w:rPr>
              <w:t>разработка в группе бизнес-плана предприятия своей отрасли;</w:t>
            </w:r>
          </w:p>
          <w:p w:rsidR="005A4DEE" w:rsidRPr="005A4DEE" w:rsidRDefault="005A4DEE" w:rsidP="008860A8">
            <w:pPr>
              <w:spacing w:line="276" w:lineRule="auto"/>
              <w:ind w:left="57" w:right="57"/>
              <w:rPr>
                <w:rFonts w:eastAsia="Calibri"/>
              </w:rPr>
            </w:pPr>
            <w:r w:rsidRPr="005A4DEE">
              <w:rPr>
                <w:rFonts w:eastAsia="Calibri"/>
              </w:rPr>
              <w:t>кейс-метод по конфликтным ситуациям в экономической сфере</w:t>
            </w:r>
          </w:p>
        </w:tc>
      </w:tr>
      <w:tr w:rsidR="005A4DEE" w:rsidRPr="005A4DEE" w:rsidTr="008860A8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4DEE" w:rsidRPr="005A4DEE" w:rsidRDefault="005A4DEE" w:rsidP="008860A8">
            <w:pPr>
              <w:spacing w:line="276" w:lineRule="auto"/>
              <w:ind w:left="57" w:right="57"/>
              <w:rPr>
                <w:rFonts w:eastAsia="Calibri"/>
                <w:b/>
              </w:rPr>
            </w:pPr>
            <w:r w:rsidRPr="005A4DEE">
              <w:rPr>
                <w:rFonts w:eastAsia="Calibri"/>
                <w:bCs/>
              </w:rPr>
              <w:t>ОК 02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DEE" w:rsidRPr="005A4DEE" w:rsidRDefault="00AB20E1" w:rsidP="00AB20E1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2, Темы 2</w:t>
            </w:r>
            <w:r w:rsidRPr="005A4DEE">
              <w:rPr>
                <w:rFonts w:eastAsia="Calibri"/>
                <w:bCs/>
              </w:rPr>
              <w:t>.1</w:t>
            </w:r>
            <w:r>
              <w:rPr>
                <w:rFonts w:eastAsia="Calibri"/>
                <w:bCs/>
              </w:rPr>
              <w:t>-2.9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4DEE" w:rsidRPr="005A4DEE" w:rsidRDefault="005A4DEE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</w:p>
        </w:tc>
      </w:tr>
      <w:tr w:rsidR="005A4DEE" w:rsidRPr="005A4DEE" w:rsidTr="008860A8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4DEE" w:rsidRPr="005A4DEE" w:rsidRDefault="005A4DEE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r w:rsidRPr="005A4DEE">
              <w:rPr>
                <w:rFonts w:eastAsia="Calibri"/>
                <w:bCs/>
              </w:rPr>
              <w:t>ОК 03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E1" w:rsidRPr="005A4DEE" w:rsidRDefault="00AB20E1" w:rsidP="00AB20E1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1, Темы 1.1, 1</w:t>
            </w:r>
            <w:r w:rsidRPr="005A4DEE">
              <w:rPr>
                <w:rFonts w:eastAsia="Calibri"/>
                <w:bCs/>
              </w:rPr>
              <w:t>.2</w:t>
            </w:r>
          </w:p>
          <w:p w:rsidR="00AB20E1" w:rsidRPr="005A4DEE" w:rsidRDefault="00AB20E1" w:rsidP="00AB20E1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2, Темы 2</w:t>
            </w:r>
            <w:r w:rsidRPr="005A4DEE">
              <w:rPr>
                <w:rFonts w:eastAsia="Calibri"/>
                <w:bCs/>
              </w:rPr>
              <w:t>.1</w:t>
            </w:r>
            <w:r>
              <w:rPr>
                <w:rFonts w:eastAsia="Calibri"/>
                <w:bCs/>
              </w:rPr>
              <w:t>-2.9</w:t>
            </w:r>
          </w:p>
          <w:p w:rsidR="005A4DEE" w:rsidRPr="005A4DEE" w:rsidRDefault="00AB20E1" w:rsidP="00AB20E1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3, Темы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4DEE" w:rsidRPr="005A4DEE" w:rsidRDefault="005A4DEE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</w:p>
        </w:tc>
      </w:tr>
      <w:tr w:rsidR="005A4DEE" w:rsidRPr="005A4DEE" w:rsidTr="008860A8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4DEE" w:rsidRPr="005A4DEE" w:rsidRDefault="005A4DEE" w:rsidP="008860A8">
            <w:pPr>
              <w:spacing w:line="276" w:lineRule="auto"/>
              <w:ind w:left="57" w:right="57"/>
              <w:rPr>
                <w:rFonts w:eastAsia="Calibri"/>
                <w:b/>
              </w:rPr>
            </w:pPr>
            <w:r w:rsidRPr="005A4DEE">
              <w:rPr>
                <w:rFonts w:eastAsia="Calibri"/>
                <w:bCs/>
              </w:rPr>
              <w:t>ОК 04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E1" w:rsidRPr="005A4DEE" w:rsidRDefault="00AB20E1" w:rsidP="00AB20E1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1, Темы 1.1, 1</w:t>
            </w:r>
            <w:r w:rsidRPr="005A4DEE">
              <w:rPr>
                <w:rFonts w:eastAsia="Calibri"/>
                <w:bCs/>
              </w:rPr>
              <w:t>.2</w:t>
            </w:r>
            <w:r>
              <w:rPr>
                <w:rFonts w:eastAsia="Calibri"/>
                <w:bCs/>
              </w:rPr>
              <w:t>.1.3</w:t>
            </w:r>
          </w:p>
          <w:p w:rsidR="00AB20E1" w:rsidRPr="005A4DEE" w:rsidRDefault="00AB20E1" w:rsidP="00AB20E1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2, Темы 2</w:t>
            </w:r>
            <w:r w:rsidRPr="005A4DEE">
              <w:rPr>
                <w:rFonts w:eastAsia="Calibri"/>
                <w:bCs/>
              </w:rPr>
              <w:t>.1</w:t>
            </w:r>
            <w:r>
              <w:rPr>
                <w:rFonts w:eastAsia="Calibri"/>
                <w:bCs/>
              </w:rPr>
              <w:t>-2.9</w:t>
            </w:r>
          </w:p>
          <w:p w:rsidR="005A4DEE" w:rsidRPr="005A4DEE" w:rsidRDefault="00AB20E1" w:rsidP="00AB20E1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3, Темы 3.1-3.4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4DEE" w:rsidRPr="005A4DEE" w:rsidRDefault="005A4DEE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</w:p>
        </w:tc>
      </w:tr>
      <w:tr w:rsidR="005A4DEE" w:rsidRPr="005A4DEE" w:rsidTr="008860A8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4DEE" w:rsidRPr="005A4DEE" w:rsidRDefault="005A4DEE" w:rsidP="008860A8">
            <w:pPr>
              <w:spacing w:line="276" w:lineRule="auto"/>
              <w:ind w:left="57" w:right="57"/>
              <w:rPr>
                <w:rFonts w:eastAsia="Calibri"/>
                <w:b/>
              </w:rPr>
            </w:pPr>
            <w:r w:rsidRPr="005A4DEE">
              <w:rPr>
                <w:rFonts w:eastAsia="Calibri"/>
                <w:bCs/>
              </w:rPr>
              <w:t>ОК 05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31" w:rsidRDefault="00376D31" w:rsidP="00376D31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1, Темы 1</w:t>
            </w:r>
            <w:r w:rsidRPr="005A4DEE">
              <w:rPr>
                <w:rFonts w:eastAsia="Calibri"/>
                <w:bCs/>
              </w:rPr>
              <w:t>.1</w:t>
            </w:r>
            <w:r>
              <w:rPr>
                <w:rFonts w:eastAsia="Calibri"/>
                <w:bCs/>
              </w:rPr>
              <w:t>, 1</w:t>
            </w:r>
            <w:r w:rsidRPr="005A4DEE">
              <w:rPr>
                <w:rFonts w:eastAsia="Calibri"/>
                <w:bCs/>
              </w:rPr>
              <w:t>.2</w:t>
            </w:r>
          </w:p>
          <w:p w:rsidR="00376D31" w:rsidRPr="005A4DEE" w:rsidRDefault="00376D31" w:rsidP="00376D31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2, Темы 2</w:t>
            </w:r>
            <w:r w:rsidRPr="005A4DEE">
              <w:rPr>
                <w:rFonts w:eastAsia="Calibri"/>
                <w:bCs/>
              </w:rPr>
              <w:t>.1</w:t>
            </w:r>
            <w:r>
              <w:rPr>
                <w:rFonts w:eastAsia="Calibri"/>
                <w:bCs/>
              </w:rPr>
              <w:t>-2.7, 2.9</w:t>
            </w:r>
          </w:p>
          <w:p w:rsidR="005A4DEE" w:rsidRPr="005A4DEE" w:rsidRDefault="00376D31" w:rsidP="00376D31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3</w:t>
            </w:r>
            <w:r w:rsidRPr="005A4DEE">
              <w:rPr>
                <w:rFonts w:eastAsia="Calibri"/>
                <w:bCs/>
              </w:rPr>
              <w:t>, Тем</w:t>
            </w:r>
            <w:r>
              <w:rPr>
                <w:rFonts w:eastAsia="Calibri"/>
                <w:bCs/>
              </w:rPr>
              <w:t>ы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4DEE" w:rsidRPr="005A4DEE" w:rsidRDefault="005A4DEE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</w:p>
        </w:tc>
      </w:tr>
      <w:tr w:rsidR="005A4DEE" w:rsidRPr="005A4DEE" w:rsidTr="008860A8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4DEE" w:rsidRPr="005A4DEE" w:rsidRDefault="005A4DEE" w:rsidP="008860A8">
            <w:pPr>
              <w:spacing w:line="276" w:lineRule="auto"/>
              <w:ind w:left="57" w:right="57"/>
              <w:rPr>
                <w:rFonts w:eastAsia="Calibri"/>
                <w:b/>
              </w:rPr>
            </w:pPr>
            <w:r w:rsidRPr="005A4DEE">
              <w:rPr>
                <w:rFonts w:eastAsia="Calibri"/>
                <w:bCs/>
              </w:rPr>
              <w:t>ОК 07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DEE" w:rsidRPr="005A4DEE" w:rsidRDefault="00376D31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3</w:t>
            </w:r>
            <w:r w:rsidRPr="005A4DEE">
              <w:rPr>
                <w:rFonts w:eastAsia="Calibri"/>
                <w:bCs/>
              </w:rPr>
              <w:t>, Тем</w:t>
            </w:r>
            <w:r>
              <w:rPr>
                <w:rFonts w:eastAsia="Calibri"/>
                <w:bCs/>
              </w:rPr>
              <w:t>ы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4DEE" w:rsidRPr="005A4DEE" w:rsidRDefault="005A4DEE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</w:p>
        </w:tc>
      </w:tr>
      <w:tr w:rsidR="005A4DEE" w:rsidRPr="005A4DEE" w:rsidTr="008860A8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DEE" w:rsidRPr="005A4DEE" w:rsidRDefault="005A4DEE" w:rsidP="005A4DEE">
            <w:pPr>
              <w:spacing w:line="276" w:lineRule="auto"/>
              <w:ind w:left="57" w:right="57"/>
              <w:rPr>
                <w:rFonts w:eastAsia="Calibri"/>
              </w:rPr>
            </w:pPr>
            <w:r w:rsidRPr="005A4DEE">
              <w:rPr>
                <w:rFonts w:eastAsia="Calibri"/>
              </w:rPr>
              <w:t>ПК</w:t>
            </w:r>
            <w:r>
              <w:rPr>
                <w:rFonts w:eastAsia="Calibri"/>
              </w:rPr>
              <w:t xml:space="preserve"> </w:t>
            </w:r>
            <w:r w:rsidR="00A45E85">
              <w:rPr>
                <w:rFonts w:eastAsia="Calibri"/>
              </w:rPr>
              <w:t>1.2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DEE" w:rsidRPr="005A4DEE" w:rsidRDefault="005A4DEE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 w:rsidRPr="005A4DEE">
              <w:rPr>
                <w:rFonts w:eastAsia="Calibri"/>
                <w:bCs/>
              </w:rPr>
              <w:t>Р</w:t>
            </w:r>
            <w:proofErr w:type="gramEnd"/>
            <w:r w:rsidRPr="005A4DEE">
              <w:rPr>
                <w:rFonts w:eastAsia="Calibri"/>
                <w:bCs/>
              </w:rPr>
              <w:t xml:space="preserve"> 1, </w:t>
            </w:r>
            <w:proofErr w:type="spellStart"/>
            <w:r w:rsidRPr="005A4DEE">
              <w:rPr>
                <w:rFonts w:eastAsia="Calibri"/>
                <w:bCs/>
              </w:rPr>
              <w:t>П-о</w:t>
            </w:r>
            <w:proofErr w:type="spellEnd"/>
            <w:r w:rsidRPr="005A4DEE">
              <w:rPr>
                <w:rFonts w:eastAsia="Calibri"/>
                <w:bCs/>
              </w:rPr>
              <w:t xml:space="preserve"> с</w:t>
            </w:r>
          </w:p>
          <w:p w:rsidR="005A4DEE" w:rsidRPr="005A4DEE" w:rsidRDefault="005A4DEE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 w:rsidRPr="005A4DEE">
              <w:rPr>
                <w:rFonts w:eastAsia="Calibri"/>
                <w:bCs/>
              </w:rPr>
              <w:t>Р</w:t>
            </w:r>
            <w:proofErr w:type="gramEnd"/>
            <w:r w:rsidRPr="005A4DEE">
              <w:rPr>
                <w:rFonts w:eastAsia="Calibri"/>
                <w:bCs/>
              </w:rPr>
              <w:t xml:space="preserve"> 2, </w:t>
            </w:r>
            <w:proofErr w:type="spellStart"/>
            <w:r w:rsidRPr="005A4DEE">
              <w:rPr>
                <w:rFonts w:eastAsia="Calibri"/>
                <w:bCs/>
              </w:rPr>
              <w:t>П-о</w:t>
            </w:r>
            <w:proofErr w:type="spellEnd"/>
            <w:r w:rsidRPr="005A4DEE">
              <w:rPr>
                <w:rFonts w:eastAsia="Calibri"/>
                <w:bCs/>
              </w:rPr>
              <w:t xml:space="preserve"> с</w:t>
            </w:r>
          </w:p>
          <w:p w:rsidR="005A4DEE" w:rsidRPr="005A4DEE" w:rsidRDefault="005A4DEE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 w:rsidRPr="005A4DEE">
              <w:rPr>
                <w:rFonts w:eastAsia="Calibri"/>
                <w:bCs/>
              </w:rPr>
              <w:t>Р</w:t>
            </w:r>
            <w:proofErr w:type="gramEnd"/>
            <w:r w:rsidRPr="005A4DEE">
              <w:rPr>
                <w:rFonts w:eastAsia="Calibri"/>
                <w:bCs/>
              </w:rPr>
              <w:t xml:space="preserve"> 3, </w:t>
            </w:r>
            <w:proofErr w:type="spellStart"/>
            <w:r w:rsidRPr="005A4DEE">
              <w:rPr>
                <w:rFonts w:eastAsia="Calibri"/>
                <w:bCs/>
              </w:rPr>
              <w:t>П-о</w:t>
            </w:r>
            <w:proofErr w:type="spellEnd"/>
            <w:r w:rsidRPr="005A4DEE">
              <w:rPr>
                <w:rFonts w:eastAsia="Calibri"/>
                <w:bCs/>
              </w:rPr>
              <w:t xml:space="preserve"> с</w:t>
            </w:r>
          </w:p>
          <w:p w:rsidR="005A4DEE" w:rsidRPr="005A4DEE" w:rsidRDefault="005A4DEE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4DEE" w:rsidRPr="005A4DEE" w:rsidRDefault="005A4DEE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</w:p>
        </w:tc>
      </w:tr>
      <w:tr w:rsidR="005A4DEE" w:rsidRPr="005A4DEE" w:rsidTr="008860A8">
        <w:trPr>
          <w:trHeight w:val="96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DEE" w:rsidRPr="005A4DEE" w:rsidRDefault="005A4DEE" w:rsidP="008860A8">
            <w:pPr>
              <w:spacing w:line="276" w:lineRule="auto"/>
              <w:ind w:left="57" w:right="57"/>
              <w:rPr>
                <w:rFonts w:eastAsia="Calibri"/>
              </w:rPr>
            </w:pPr>
            <w:r w:rsidRPr="005A4DEE">
              <w:rPr>
                <w:rFonts w:eastAsia="Calibri"/>
              </w:rPr>
              <w:t>ОК 01; ОК 02</w:t>
            </w:r>
          </w:p>
          <w:p w:rsidR="005A4DEE" w:rsidRPr="005A4DEE" w:rsidRDefault="005A4DEE" w:rsidP="008860A8">
            <w:pPr>
              <w:spacing w:line="276" w:lineRule="auto"/>
              <w:ind w:left="57" w:right="57"/>
              <w:rPr>
                <w:rFonts w:eastAsia="Calibri"/>
              </w:rPr>
            </w:pPr>
            <w:r w:rsidRPr="005A4DEE">
              <w:rPr>
                <w:rFonts w:eastAsia="Calibri"/>
              </w:rPr>
              <w:t>ОК 03; ОК 04</w:t>
            </w:r>
          </w:p>
          <w:p w:rsidR="005A4DEE" w:rsidRPr="005A4DEE" w:rsidRDefault="005A4DEE" w:rsidP="008860A8">
            <w:pPr>
              <w:spacing w:line="276" w:lineRule="auto"/>
              <w:ind w:left="57" w:right="57"/>
              <w:rPr>
                <w:rFonts w:eastAsia="Calibri"/>
              </w:rPr>
            </w:pPr>
            <w:r w:rsidRPr="005A4DEE">
              <w:rPr>
                <w:rFonts w:eastAsia="Calibri"/>
              </w:rPr>
              <w:t>ОК 05; ОК 07, ОК 09</w:t>
            </w:r>
          </w:p>
          <w:p w:rsidR="005A4DEE" w:rsidRPr="005A4DEE" w:rsidRDefault="005A4DEE" w:rsidP="008860A8">
            <w:pPr>
              <w:spacing w:line="276" w:lineRule="auto"/>
              <w:ind w:left="57" w:right="57"/>
              <w:rPr>
                <w:rFonts w:eastAsia="Calibri"/>
                <w:b/>
              </w:rPr>
            </w:pPr>
            <w:r w:rsidRPr="005A4DEE">
              <w:rPr>
                <w:rFonts w:eastAsia="Calibri"/>
              </w:rPr>
              <w:t>П</w:t>
            </w:r>
            <w:r w:rsidR="00376D31">
              <w:rPr>
                <w:rFonts w:eastAsia="Calibri"/>
              </w:rPr>
              <w:t>К</w:t>
            </w:r>
            <w:proofErr w:type="gramStart"/>
            <w:r w:rsidR="00376D31">
              <w:rPr>
                <w:rFonts w:eastAsia="Calibri"/>
              </w:rPr>
              <w:t>1</w:t>
            </w:r>
            <w:proofErr w:type="gramEnd"/>
            <w:r w:rsidR="00376D31">
              <w:rPr>
                <w:rFonts w:eastAsia="Calibri"/>
              </w:rPr>
              <w:t>.2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DEE" w:rsidRPr="005A4DEE" w:rsidRDefault="005A4DEE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DEE" w:rsidRPr="005A4DEE" w:rsidRDefault="005A4DEE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r w:rsidRPr="005A4DEE">
              <w:rPr>
                <w:rFonts w:eastAsia="Calibri"/>
                <w:bCs/>
              </w:rPr>
              <w:t>выполнение заданий дифференцированного зачета</w:t>
            </w:r>
          </w:p>
        </w:tc>
      </w:tr>
    </w:tbl>
    <w:p w:rsidR="005A4DEE" w:rsidRDefault="005A4DEE" w:rsidP="009649A0">
      <w:pPr>
        <w:pStyle w:val="a4"/>
        <w:ind w:left="360"/>
        <w:jc w:val="both"/>
      </w:pPr>
    </w:p>
    <w:p w:rsidR="009649A0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</w:p>
    <w:p w:rsidR="009649A0" w:rsidRDefault="009649A0" w:rsidP="009649A0">
      <w:pPr>
        <w:widowControl w:val="0"/>
        <w:suppressAutoHyphens/>
        <w:jc w:val="both"/>
        <w:rPr>
          <w:bCs/>
        </w:rPr>
      </w:pPr>
    </w:p>
    <w:p w:rsidR="009649A0" w:rsidRPr="00B73AE3" w:rsidRDefault="009649A0" w:rsidP="009649A0">
      <w:pPr>
        <w:ind w:firstLine="900"/>
        <w:jc w:val="both"/>
      </w:pPr>
    </w:p>
    <w:p w:rsidR="009649A0" w:rsidRDefault="009649A0" w:rsidP="009649A0">
      <w:pPr>
        <w:pStyle w:val="a4"/>
        <w:ind w:left="360"/>
        <w:jc w:val="both"/>
      </w:pPr>
    </w:p>
    <w:p w:rsidR="009649A0" w:rsidRDefault="009649A0" w:rsidP="009649A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5"/>
        <w:gridCol w:w="3656"/>
        <w:gridCol w:w="2670"/>
      </w:tblGrid>
      <w:tr w:rsidR="00AE5AF3" w:rsidRPr="00961DD2" w:rsidTr="00ED6265">
        <w:trPr>
          <w:trHeight w:val="157"/>
        </w:trPr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AF3" w:rsidRPr="000974C4" w:rsidRDefault="00AE5AF3" w:rsidP="00ED6265">
            <w:pPr>
              <w:shd w:val="clear" w:color="auto" w:fill="FFFFFF"/>
              <w:rPr>
                <w:b/>
                <w:color w:val="000000"/>
              </w:rPr>
            </w:pPr>
            <w:r w:rsidRPr="000974C4">
              <w:rPr>
                <w:b/>
                <w:color w:val="000000"/>
              </w:rPr>
              <w:t>Код личностных</w:t>
            </w:r>
          </w:p>
          <w:p w:rsidR="00AE5AF3" w:rsidRPr="000974C4" w:rsidRDefault="00AE5AF3" w:rsidP="00ED6265">
            <w:pPr>
              <w:shd w:val="clear" w:color="auto" w:fill="FFFFFF"/>
              <w:rPr>
                <w:b/>
                <w:color w:val="000000"/>
              </w:rPr>
            </w:pPr>
            <w:r w:rsidRPr="000974C4">
              <w:rPr>
                <w:b/>
                <w:color w:val="000000"/>
              </w:rPr>
              <w:lastRenderedPageBreak/>
              <w:t>результатов реализации</w:t>
            </w:r>
          </w:p>
          <w:p w:rsidR="00AE5AF3" w:rsidRPr="00A01F96" w:rsidRDefault="00AE5AF3" w:rsidP="00ED6265">
            <w:pPr>
              <w:shd w:val="clear" w:color="auto" w:fill="FFFFFF"/>
              <w:rPr>
                <w:b/>
              </w:rPr>
            </w:pPr>
            <w:r w:rsidRPr="000974C4">
              <w:rPr>
                <w:b/>
                <w:color w:val="000000"/>
              </w:rPr>
              <w:t>программы воспитания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F3" w:rsidRPr="00961DD2" w:rsidRDefault="00AE5AF3" w:rsidP="00ED6265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6B3BDD">
              <w:rPr>
                <w:b/>
                <w:bCs/>
              </w:rPr>
              <w:lastRenderedPageBreak/>
              <w:t>Результаты обучения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F3" w:rsidRPr="001276E2" w:rsidRDefault="00AE5AF3" w:rsidP="00ED6265">
            <w:pPr>
              <w:shd w:val="clear" w:color="auto" w:fill="FFFFFF"/>
              <w:rPr>
                <w:b/>
                <w:color w:val="181818"/>
              </w:rPr>
            </w:pPr>
            <w:r w:rsidRPr="001276E2">
              <w:rPr>
                <w:b/>
              </w:rPr>
              <w:t xml:space="preserve">Формы и методы </w:t>
            </w:r>
            <w:r w:rsidRPr="001276E2">
              <w:rPr>
                <w:b/>
              </w:rPr>
              <w:lastRenderedPageBreak/>
              <w:t>контроля</w:t>
            </w:r>
          </w:p>
        </w:tc>
      </w:tr>
      <w:tr w:rsidR="00AE5AF3" w:rsidRPr="00961DD2" w:rsidTr="00ED6265">
        <w:trPr>
          <w:trHeight w:val="157"/>
        </w:trPr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AF3" w:rsidRPr="00A01F96" w:rsidRDefault="00AE5AF3" w:rsidP="00ED6265">
            <w:pPr>
              <w:rPr>
                <w:rFonts w:eastAsia="Calibri"/>
                <w:b/>
              </w:rPr>
            </w:pPr>
            <w:r w:rsidRPr="00A01F96">
              <w:rPr>
                <w:b/>
              </w:rPr>
              <w:lastRenderedPageBreak/>
              <w:t xml:space="preserve">ЛР </w:t>
            </w:r>
            <w:r w:rsidRPr="003022D3">
              <w:t>2</w:t>
            </w:r>
            <w:r w:rsidRPr="00E13057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F3" w:rsidRPr="00961DD2" w:rsidRDefault="00AE5AF3" w:rsidP="00ED6265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961DD2">
              <w:rPr>
                <w:rFonts w:ascii="YS Text" w:hAnsi="YS Text"/>
                <w:color w:val="000000"/>
                <w:sz w:val="23"/>
                <w:szCs w:val="23"/>
              </w:rPr>
              <w:sym w:font="Symbol" w:char="F02D"/>
            </w:r>
            <w:r w:rsidRPr="00961DD2">
              <w:rPr>
                <w:rFonts w:ascii="YS Text" w:hAnsi="YS Text"/>
                <w:color w:val="000000"/>
                <w:sz w:val="23"/>
                <w:szCs w:val="23"/>
              </w:rPr>
              <w:t xml:space="preserve"> оценка собственного продвижения,</w:t>
            </w:r>
          </w:p>
          <w:p w:rsidR="00AE5AF3" w:rsidRDefault="00AE5AF3" w:rsidP="00ED6265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961DD2">
              <w:rPr>
                <w:rFonts w:ascii="YS Text" w:hAnsi="YS Text"/>
                <w:color w:val="000000"/>
                <w:sz w:val="23"/>
                <w:szCs w:val="23"/>
              </w:rPr>
              <w:t>личностного развития;</w:t>
            </w:r>
          </w:p>
          <w:p w:rsidR="00AE5AF3" w:rsidRPr="00E720A5" w:rsidRDefault="00AE5AF3" w:rsidP="00ED6265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sym w:font="Symbol" w:char="F02D"/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 xml:space="preserve"> проявление правовой активности и</w:t>
            </w:r>
          </w:p>
          <w:p w:rsidR="00AE5AF3" w:rsidRPr="00E720A5" w:rsidRDefault="00AE5AF3" w:rsidP="00ED6265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навы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>ков правомерного поведения, ува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жения к Закону;</w:t>
            </w:r>
          </w:p>
          <w:p w:rsidR="00AE5AF3" w:rsidRPr="00E720A5" w:rsidRDefault="00AE5AF3" w:rsidP="00ED6265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sym w:font="Symbol" w:char="F02D"/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 xml:space="preserve"> от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>сутствие фактов проявления идео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 xml:space="preserve">логии терроризма и экстремизма </w:t>
            </w:r>
            <w:proofErr w:type="gramStart"/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среди</w:t>
            </w:r>
            <w:proofErr w:type="gramEnd"/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обучающихся;</w:t>
            </w:r>
          </w:p>
          <w:p w:rsidR="00AE5AF3" w:rsidRPr="00E720A5" w:rsidRDefault="00AE5AF3" w:rsidP="00ED6265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sym w:font="Symbol" w:char="F02D"/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 xml:space="preserve"> уч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>астие в реализации просветитель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ских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программ, поисковых, археологи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ческих, военно-исторических, краевед-</w:t>
            </w:r>
          </w:p>
          <w:p w:rsidR="00AE5AF3" w:rsidRPr="00961DD2" w:rsidRDefault="00AE5AF3" w:rsidP="00ED6265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proofErr w:type="spellStart"/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чес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>ких</w:t>
            </w:r>
            <w:proofErr w:type="spellEnd"/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proofErr w:type="gramStart"/>
            <w:r>
              <w:rPr>
                <w:rFonts w:ascii="YS Text" w:hAnsi="YS Text"/>
                <w:color w:val="000000"/>
                <w:sz w:val="23"/>
                <w:szCs w:val="23"/>
              </w:rPr>
              <w:t>отрядах</w:t>
            </w:r>
            <w:proofErr w:type="gramEnd"/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и молодежных объеди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нениях;</w:t>
            </w:r>
          </w:p>
          <w:p w:rsidR="00AE5AF3" w:rsidRPr="001C6785" w:rsidRDefault="00AE5AF3" w:rsidP="00ED6265">
            <w:pPr>
              <w:shd w:val="clear" w:color="auto" w:fill="FFFFFF"/>
              <w:rPr>
                <w:color w:val="181818"/>
              </w:rPr>
            </w:pPr>
            <w:r>
              <w:rPr>
                <w:color w:val="181818"/>
              </w:rPr>
              <w:t>-у</w:t>
            </w:r>
            <w:r>
              <w:t>частие в волонтерском движении;</w:t>
            </w:r>
            <w:r w:rsidRPr="00A01F96">
              <w:t xml:space="preserve">  </w:t>
            </w:r>
          </w:p>
          <w:p w:rsidR="00AE5AF3" w:rsidRPr="00E067D5" w:rsidRDefault="00AE5AF3" w:rsidP="00ED6265">
            <w:pPr>
              <w:shd w:val="clear" w:color="auto" w:fill="FFFFFF"/>
              <w:rPr>
                <w:color w:val="181818"/>
              </w:rPr>
            </w:pPr>
            <w:r>
              <w:rPr>
                <w:i/>
                <w:iCs/>
                <w:color w:val="181818"/>
              </w:rPr>
              <w:t>-у</w:t>
            </w:r>
            <w:r>
              <w:rPr>
                <w:iCs/>
                <w:color w:val="181818"/>
              </w:rPr>
              <w:t>частие в студенческом самоуправлении.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F3" w:rsidRDefault="00AE5AF3" w:rsidP="00ED6265">
            <w:pPr>
              <w:shd w:val="clear" w:color="auto" w:fill="FFFFFF"/>
              <w:rPr>
                <w:color w:val="181818"/>
              </w:rPr>
            </w:pPr>
            <w:r w:rsidRPr="001C6785">
              <w:rPr>
                <w:color w:val="181818"/>
              </w:rPr>
              <w:t xml:space="preserve">-  стандартизированные </w:t>
            </w:r>
            <w:proofErr w:type="spellStart"/>
            <w:r w:rsidRPr="001C6785">
              <w:rPr>
                <w:color w:val="181818"/>
              </w:rPr>
              <w:t>опросники</w:t>
            </w:r>
            <w:proofErr w:type="spellEnd"/>
            <w:r w:rsidRPr="001C6785">
              <w:rPr>
                <w:color w:val="181818"/>
              </w:rPr>
              <w:t>;</w:t>
            </w:r>
            <w:r w:rsidRPr="00A01F96">
              <w:rPr>
                <w:color w:val="181818"/>
              </w:rPr>
              <w:t xml:space="preserve"> </w:t>
            </w:r>
          </w:p>
          <w:p w:rsidR="00AE5AF3" w:rsidRPr="001C6785" w:rsidRDefault="00AE5AF3" w:rsidP="00ED6265">
            <w:pPr>
              <w:shd w:val="clear" w:color="auto" w:fill="FFFFFF"/>
              <w:rPr>
                <w:color w:val="181818"/>
              </w:rPr>
            </w:pPr>
            <w:r>
              <w:rPr>
                <w:color w:val="181818"/>
              </w:rPr>
              <w:t>-</w:t>
            </w:r>
            <w:r w:rsidRPr="001C6785">
              <w:rPr>
                <w:color w:val="181818"/>
              </w:rPr>
              <w:t>участие в мероприятиях;</w:t>
            </w:r>
          </w:p>
          <w:p w:rsidR="00AE5AF3" w:rsidRPr="001C6785" w:rsidRDefault="00AE5AF3" w:rsidP="00ED6265">
            <w:pPr>
              <w:shd w:val="clear" w:color="auto" w:fill="FFFFFF"/>
              <w:rPr>
                <w:color w:val="181818"/>
              </w:rPr>
            </w:pPr>
            <w:r w:rsidRPr="001C6785">
              <w:rPr>
                <w:color w:val="181818"/>
              </w:rPr>
              <w:t>-  мониторинг активности;</w:t>
            </w:r>
          </w:p>
          <w:p w:rsidR="00AE5AF3" w:rsidRPr="00961DD2" w:rsidRDefault="00AE5AF3" w:rsidP="00ED6265">
            <w:pPr>
              <w:shd w:val="clear" w:color="auto" w:fill="FFFFFF"/>
              <w:rPr>
                <w:color w:val="181818"/>
              </w:rPr>
            </w:pPr>
          </w:p>
        </w:tc>
      </w:tr>
      <w:tr w:rsidR="00AE5AF3" w:rsidRPr="00961DD2" w:rsidTr="00ED6265">
        <w:trPr>
          <w:trHeight w:val="157"/>
        </w:trPr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AF3" w:rsidRPr="00E16818" w:rsidRDefault="00AE5AF3" w:rsidP="00ED6265">
            <w:pPr>
              <w:rPr>
                <w:b/>
              </w:rPr>
            </w:pPr>
            <w:r w:rsidRPr="00E16818">
              <w:rPr>
                <w:b/>
              </w:rPr>
              <w:t>ЛР 15</w:t>
            </w:r>
          </w:p>
          <w:p w:rsidR="00AE5AF3" w:rsidRPr="00A01F96" w:rsidRDefault="00AE5AF3" w:rsidP="00ED6265">
            <w:r>
              <w:t xml:space="preserve"> - </w:t>
            </w:r>
            <w:proofErr w:type="gramStart"/>
            <w:r>
              <w:t>с</w:t>
            </w:r>
            <w:r w:rsidRPr="00A01F96">
              <w:t>одействующий</w:t>
            </w:r>
            <w:proofErr w:type="gramEnd"/>
            <w:r w:rsidRPr="00A01F96">
              <w:t xml:space="preserve"> формированию положительного образа и поддержанию престижа своей профессии,</w:t>
            </w:r>
          </w:p>
          <w:p w:rsidR="00AE5AF3" w:rsidRPr="00A01F96" w:rsidRDefault="00AE5AF3" w:rsidP="00ED6265"/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F3" w:rsidRPr="00A62CFC" w:rsidRDefault="00AE5AF3" w:rsidP="00ED6265">
            <w:pPr>
              <w:tabs>
                <w:tab w:val="left" w:pos="1134"/>
              </w:tabs>
            </w:pPr>
            <w:r>
              <w:rPr>
                <w:color w:val="181818"/>
                <w:shd w:val="clear" w:color="auto" w:fill="FFFFFF"/>
              </w:rPr>
              <w:t>-п</w:t>
            </w:r>
            <w:r w:rsidRPr="00A62CFC">
              <w:rPr>
                <w:color w:val="181818"/>
                <w:shd w:val="clear" w:color="auto" w:fill="FFFFFF"/>
              </w:rPr>
              <w:t>оложительная динамика в организации собственной учебной деятельности по результатам самооценки, самоанализа и коррекции ее результатов.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F3" w:rsidRDefault="00AE5AF3" w:rsidP="00ED6265">
            <w:pPr>
              <w:shd w:val="clear" w:color="auto" w:fill="FFFFFF"/>
              <w:rPr>
                <w:color w:val="181818"/>
              </w:rPr>
            </w:pPr>
            <w:r w:rsidRPr="001C6785">
              <w:rPr>
                <w:color w:val="181818"/>
              </w:rPr>
              <w:t xml:space="preserve">-  стандартизированные </w:t>
            </w:r>
            <w:proofErr w:type="spellStart"/>
            <w:r w:rsidRPr="001C6785">
              <w:rPr>
                <w:color w:val="181818"/>
              </w:rPr>
              <w:t>опросники</w:t>
            </w:r>
            <w:proofErr w:type="spellEnd"/>
            <w:r w:rsidRPr="001C6785">
              <w:rPr>
                <w:color w:val="181818"/>
              </w:rPr>
              <w:t>;</w:t>
            </w:r>
            <w:r w:rsidRPr="00A01F96">
              <w:rPr>
                <w:color w:val="181818"/>
              </w:rPr>
              <w:t xml:space="preserve"> </w:t>
            </w:r>
          </w:p>
          <w:p w:rsidR="00AE5AF3" w:rsidRPr="001C6785" w:rsidRDefault="00AE5AF3" w:rsidP="00ED6265">
            <w:pPr>
              <w:shd w:val="clear" w:color="auto" w:fill="FFFFFF"/>
              <w:rPr>
                <w:color w:val="181818"/>
              </w:rPr>
            </w:pPr>
            <w:r>
              <w:rPr>
                <w:color w:val="181818"/>
              </w:rPr>
              <w:t>-</w:t>
            </w:r>
            <w:r w:rsidRPr="001C6785">
              <w:rPr>
                <w:color w:val="181818"/>
              </w:rPr>
              <w:t>участие в мероприятиях;</w:t>
            </w:r>
          </w:p>
          <w:p w:rsidR="00AE5AF3" w:rsidRPr="001C6785" w:rsidRDefault="00AE5AF3" w:rsidP="00ED6265">
            <w:pPr>
              <w:shd w:val="clear" w:color="auto" w:fill="FFFFFF"/>
              <w:rPr>
                <w:color w:val="181818"/>
              </w:rPr>
            </w:pPr>
            <w:r w:rsidRPr="001C6785">
              <w:rPr>
                <w:color w:val="181818"/>
              </w:rPr>
              <w:t>-  мониторинг активности;</w:t>
            </w:r>
          </w:p>
          <w:p w:rsidR="00AE5AF3" w:rsidRPr="00A01F96" w:rsidRDefault="00AE5AF3" w:rsidP="00ED6265">
            <w:pPr>
              <w:tabs>
                <w:tab w:val="left" w:pos="1134"/>
              </w:tabs>
              <w:rPr>
                <w:color w:val="181818"/>
              </w:rPr>
            </w:pPr>
          </w:p>
        </w:tc>
      </w:tr>
      <w:tr w:rsidR="00AE5AF3" w:rsidRPr="00A01F96" w:rsidTr="00ED6265">
        <w:trPr>
          <w:trHeight w:val="157"/>
        </w:trPr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AF3" w:rsidRDefault="00AE5AF3" w:rsidP="00ED6265">
            <w:pPr>
              <w:widowControl w:val="0"/>
              <w:autoSpaceDE w:val="0"/>
              <w:autoSpaceDN w:val="0"/>
              <w:adjustRightInd w:val="0"/>
            </w:pPr>
            <w:r w:rsidRPr="009469BA">
              <w:rPr>
                <w:b/>
              </w:rPr>
              <w:t>ЛР19</w:t>
            </w:r>
            <w:r>
              <w:t xml:space="preserve">применяющий стандарты </w:t>
            </w:r>
            <w:proofErr w:type="spellStart"/>
            <w:r>
              <w:t>антикорупционного</w:t>
            </w:r>
            <w:proofErr w:type="spellEnd"/>
            <w:r>
              <w:t xml:space="preserve"> поведения в профессиональной деятельности</w:t>
            </w:r>
          </w:p>
          <w:p w:rsidR="00AE5AF3" w:rsidRPr="00A01F96" w:rsidRDefault="00AE5AF3" w:rsidP="00ED6265"/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F3" w:rsidRPr="009469BA" w:rsidRDefault="00AE5AF3" w:rsidP="00ED6265">
            <w:pPr>
              <w:shd w:val="clear" w:color="auto" w:fill="FFFFFF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-соблюдение норм и правил, законов в профессиональной деятельности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F3" w:rsidRDefault="00AE5AF3" w:rsidP="00ED6265">
            <w:pPr>
              <w:shd w:val="clear" w:color="auto" w:fill="FFFFFF"/>
              <w:rPr>
                <w:color w:val="181818"/>
              </w:rPr>
            </w:pPr>
            <w:r w:rsidRPr="001C6785">
              <w:rPr>
                <w:color w:val="181818"/>
              </w:rPr>
              <w:t xml:space="preserve">-  стандартизированные </w:t>
            </w:r>
            <w:proofErr w:type="spellStart"/>
            <w:r w:rsidRPr="001C6785">
              <w:rPr>
                <w:color w:val="181818"/>
              </w:rPr>
              <w:t>опросники</w:t>
            </w:r>
            <w:proofErr w:type="spellEnd"/>
            <w:r w:rsidRPr="001C6785">
              <w:rPr>
                <w:color w:val="181818"/>
              </w:rPr>
              <w:t>;</w:t>
            </w:r>
            <w:r w:rsidRPr="00A01F96">
              <w:rPr>
                <w:color w:val="181818"/>
              </w:rPr>
              <w:t xml:space="preserve"> </w:t>
            </w:r>
          </w:p>
          <w:p w:rsidR="00AE5AF3" w:rsidRPr="001C6785" w:rsidRDefault="00AE5AF3" w:rsidP="00ED6265">
            <w:pPr>
              <w:shd w:val="clear" w:color="auto" w:fill="FFFFFF"/>
              <w:rPr>
                <w:color w:val="181818"/>
              </w:rPr>
            </w:pPr>
            <w:r>
              <w:rPr>
                <w:color w:val="181818"/>
              </w:rPr>
              <w:t>-</w:t>
            </w:r>
            <w:r w:rsidRPr="001C6785">
              <w:rPr>
                <w:color w:val="181818"/>
              </w:rPr>
              <w:t>участие в мероприятиях;</w:t>
            </w:r>
          </w:p>
          <w:p w:rsidR="00AE5AF3" w:rsidRPr="001C6785" w:rsidRDefault="00AE5AF3" w:rsidP="00ED6265">
            <w:pPr>
              <w:shd w:val="clear" w:color="auto" w:fill="FFFFFF"/>
              <w:rPr>
                <w:color w:val="181818"/>
              </w:rPr>
            </w:pPr>
            <w:r w:rsidRPr="001C6785">
              <w:rPr>
                <w:color w:val="181818"/>
              </w:rPr>
              <w:t>-  мониторинг активности;</w:t>
            </w:r>
          </w:p>
          <w:p w:rsidR="00AE5AF3" w:rsidRPr="00A01F96" w:rsidRDefault="00AE5AF3" w:rsidP="00ED6265">
            <w:pPr>
              <w:shd w:val="clear" w:color="auto" w:fill="FFFFFF"/>
              <w:rPr>
                <w:color w:val="FF0000"/>
                <w:shd w:val="clear" w:color="auto" w:fill="FFFFFF"/>
              </w:rPr>
            </w:pPr>
          </w:p>
        </w:tc>
      </w:tr>
      <w:tr w:rsidR="00AE5AF3" w:rsidRPr="00A01F96" w:rsidTr="00ED6265">
        <w:trPr>
          <w:trHeight w:val="157"/>
        </w:trPr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AF3" w:rsidRPr="00E16818" w:rsidRDefault="00AE5AF3" w:rsidP="00ED6265">
            <w:pPr>
              <w:rPr>
                <w:b/>
              </w:rPr>
            </w:pPr>
            <w:r w:rsidRPr="00E16818">
              <w:rPr>
                <w:b/>
              </w:rPr>
              <w:t>ЛР 22</w:t>
            </w:r>
          </w:p>
          <w:p w:rsidR="00AE5AF3" w:rsidRPr="00A01F96" w:rsidRDefault="00AE5AF3" w:rsidP="00ED6265">
            <w:r w:rsidRPr="00A01F96">
              <w:t xml:space="preserve"> - </w:t>
            </w:r>
            <w:r>
              <w:rPr>
                <w:lang w:eastAsia="nl-NL"/>
              </w:rPr>
              <w:t>р</w:t>
            </w:r>
            <w:r w:rsidRPr="00A01F96">
              <w:rPr>
                <w:lang w:eastAsia="nl-NL"/>
              </w:rPr>
              <w:t>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F3" w:rsidRDefault="00AE5AF3" w:rsidP="00ED6265">
            <w:pPr>
              <w:tabs>
                <w:tab w:val="left" w:pos="1134"/>
              </w:tabs>
            </w:pPr>
            <w:r>
              <w:t>-</w:t>
            </w:r>
            <w:r w:rsidRPr="00A01F96">
              <w:t>соблюдение этических норм общения при</w:t>
            </w:r>
            <w:r>
              <w:t xml:space="preserve"> взаимодействии с обучающимися, </w:t>
            </w:r>
            <w:r w:rsidRPr="00A01F96">
              <w:t>преподавателями, конструктивное взаимодействие в учебном коллективе</w:t>
            </w:r>
            <w:r>
              <w:t>;</w:t>
            </w:r>
          </w:p>
          <w:p w:rsidR="00AE5AF3" w:rsidRPr="00A01F96" w:rsidRDefault="00AE5AF3" w:rsidP="00ED6265">
            <w:pPr>
              <w:tabs>
                <w:tab w:val="left" w:pos="1134"/>
              </w:tabs>
            </w:pPr>
            <w:r>
              <w:rPr>
                <w:color w:val="181818"/>
              </w:rPr>
              <w:t>-у</w:t>
            </w:r>
            <w:r w:rsidRPr="00A01F96">
              <w:rPr>
                <w:color w:val="181818"/>
              </w:rPr>
              <w:t>частие в командных проектах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F3" w:rsidRPr="00961DD2" w:rsidRDefault="00AE5AF3" w:rsidP="00ED6265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>-наблюдение;</w:t>
            </w:r>
          </w:p>
          <w:p w:rsidR="00AE5AF3" w:rsidRPr="00961DD2" w:rsidRDefault="00AE5AF3" w:rsidP="00ED6265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>-б</w:t>
            </w:r>
            <w:r w:rsidRPr="00961DD2">
              <w:rPr>
                <w:rFonts w:ascii="YS Text" w:hAnsi="YS Text"/>
                <w:color w:val="000000"/>
                <w:sz w:val="23"/>
                <w:szCs w:val="23"/>
              </w:rPr>
              <w:t>еседы,</w:t>
            </w:r>
          </w:p>
          <w:p w:rsidR="00AE5AF3" w:rsidRPr="00A01F96" w:rsidRDefault="00AE5AF3" w:rsidP="00ED6265">
            <w:pPr>
              <w:shd w:val="clear" w:color="auto" w:fill="FFFFFF"/>
              <w:rPr>
                <w:color w:val="181818"/>
              </w:rPr>
            </w:pPr>
          </w:p>
        </w:tc>
      </w:tr>
      <w:tr w:rsidR="00AE5AF3" w:rsidRPr="00A01F96" w:rsidTr="00ED6265">
        <w:trPr>
          <w:trHeight w:val="157"/>
        </w:trPr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019"/>
            </w:tblGrid>
            <w:tr w:rsidR="00AE5AF3" w:rsidRPr="00E13057" w:rsidTr="00ED6265">
              <w:tc>
                <w:tcPr>
                  <w:tcW w:w="3019" w:type="dxa"/>
                  <w:tcBorders>
                    <w:left w:val="nil"/>
                    <w:bottom w:val="nil"/>
                    <w:right w:val="nil"/>
                  </w:tcBorders>
                </w:tcPr>
                <w:p w:rsidR="00AE5AF3" w:rsidRPr="00E13057" w:rsidRDefault="00AE5AF3" w:rsidP="00ED6265">
                  <w:pPr>
                    <w:widowControl w:val="0"/>
                    <w:tabs>
                      <w:tab w:val="left" w:pos="993"/>
                    </w:tabs>
                    <w:jc w:val="both"/>
                    <w:rPr>
                      <w:lang w:eastAsia="nl-NL"/>
                    </w:rPr>
                  </w:pPr>
                  <w:r w:rsidRPr="009469BA">
                    <w:rPr>
                      <w:b/>
                      <w:bCs/>
                      <w:lang w:eastAsia="nl-NL"/>
                    </w:rPr>
                    <w:t>ЛР27</w:t>
                  </w:r>
                  <w:r w:rsidRPr="00E13057">
                    <w:rPr>
                      <w:bCs/>
                      <w:lang w:eastAsia="nl-NL"/>
                    </w:rPr>
                    <w:t xml:space="preserve"> </w:t>
                  </w:r>
                  <w:proofErr w:type="gramStart"/>
                  <w:r>
                    <w:t>Использующий</w:t>
                  </w:r>
                  <w:proofErr w:type="gramEnd"/>
                  <w:r>
                    <w:t xml:space="preserve"> знания по финансовой грамотности, планировать предпринимательскую деятельность в профессиональной сфере</w:t>
                  </w:r>
                </w:p>
              </w:tc>
            </w:tr>
          </w:tbl>
          <w:p w:rsidR="00AE5AF3" w:rsidRPr="00E16818" w:rsidRDefault="00AE5AF3" w:rsidP="00ED6265">
            <w:pPr>
              <w:rPr>
                <w:b/>
              </w:rPr>
            </w:pP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F3" w:rsidRDefault="00AE5AF3" w:rsidP="00ED6265">
            <w:pPr>
              <w:tabs>
                <w:tab w:val="left" w:pos="1134"/>
              </w:tabs>
            </w:pPr>
            <w:r>
              <w:t xml:space="preserve">- участие в бизнес </w:t>
            </w:r>
            <w:proofErr w:type="gramStart"/>
            <w:r>
              <w:t>проектах</w:t>
            </w:r>
            <w:proofErr w:type="gramEnd"/>
            <w:r>
              <w:t xml:space="preserve"> в профессиональной сфере</w:t>
            </w:r>
          </w:p>
          <w:p w:rsidR="00AE5AF3" w:rsidRDefault="00AE5AF3" w:rsidP="00ED6265">
            <w:pPr>
              <w:tabs>
                <w:tab w:val="left" w:pos="1134"/>
              </w:tabs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F3" w:rsidRPr="00961DD2" w:rsidRDefault="00AE5AF3" w:rsidP="00ED6265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>-наблюдение;</w:t>
            </w:r>
          </w:p>
          <w:p w:rsidR="00AE5AF3" w:rsidRPr="00961DD2" w:rsidRDefault="00AE5AF3" w:rsidP="00ED6265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>-б</w:t>
            </w:r>
            <w:r w:rsidRPr="00961DD2">
              <w:rPr>
                <w:rFonts w:ascii="YS Text" w:hAnsi="YS Text"/>
                <w:color w:val="000000"/>
                <w:sz w:val="23"/>
                <w:szCs w:val="23"/>
              </w:rPr>
              <w:t>еседы,</w:t>
            </w:r>
          </w:p>
          <w:p w:rsidR="00AE5AF3" w:rsidRDefault="00AE5AF3" w:rsidP="00ED6265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</w:p>
        </w:tc>
      </w:tr>
    </w:tbl>
    <w:p w:rsidR="009649A0" w:rsidRDefault="009649A0" w:rsidP="009649A0"/>
    <w:p w:rsidR="009649A0" w:rsidRDefault="009649A0" w:rsidP="009649A0"/>
    <w:p w:rsidR="007F176B" w:rsidRPr="00B73AE3" w:rsidRDefault="007F176B" w:rsidP="007F176B">
      <w:pPr>
        <w:widowControl w:val="0"/>
        <w:suppressAutoHyphens/>
        <w:ind w:firstLine="720"/>
        <w:jc w:val="center"/>
        <w:rPr>
          <w:b/>
        </w:rPr>
      </w:pPr>
      <w:r w:rsidRPr="00B73AE3">
        <w:rPr>
          <w:b/>
        </w:rPr>
        <w:t xml:space="preserve">Оценка индивидуальных образовательных достижений по результатам </w:t>
      </w:r>
      <w:r w:rsidRPr="00B73AE3">
        <w:rPr>
          <w:b/>
          <w:spacing w:val="-3"/>
        </w:rPr>
        <w:lastRenderedPageBreak/>
        <w:t>т</w:t>
      </w:r>
      <w:r w:rsidRPr="00B73AE3">
        <w:rPr>
          <w:b/>
        </w:rPr>
        <w:t>екущего контроля</w:t>
      </w:r>
    </w:p>
    <w:p w:rsidR="007F176B" w:rsidRPr="00B73AE3" w:rsidRDefault="007F176B" w:rsidP="007F176B">
      <w:pPr>
        <w:widowControl w:val="0"/>
        <w:suppressAutoHyphens/>
        <w:ind w:firstLine="720"/>
        <w:jc w:val="center"/>
        <w:rPr>
          <w:b/>
        </w:rPr>
      </w:pPr>
      <w:r w:rsidRPr="00B73AE3">
        <w:rPr>
          <w:b/>
        </w:rPr>
        <w:t>производится в соответствии с универсальной шкалой (таблица).</w:t>
      </w:r>
    </w:p>
    <w:p w:rsidR="007F176B" w:rsidRPr="00B73AE3" w:rsidRDefault="007F176B" w:rsidP="007F176B">
      <w:pPr>
        <w:widowControl w:val="0"/>
        <w:suppressAutoHyphens/>
        <w:ind w:firstLine="720"/>
        <w:jc w:val="both"/>
        <w:rPr>
          <w:b/>
        </w:rPr>
      </w:pP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700"/>
        <w:gridCol w:w="2318"/>
        <w:gridCol w:w="2973"/>
      </w:tblGrid>
      <w:tr w:rsidR="007F176B" w:rsidRPr="00B73AE3" w:rsidTr="00ED6265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F176B" w:rsidRPr="00B73AE3" w:rsidRDefault="007F176B" w:rsidP="00ED6265">
            <w:pPr>
              <w:widowControl w:val="0"/>
              <w:suppressAutoHyphens/>
              <w:rPr>
                <w:b/>
              </w:rPr>
            </w:pPr>
            <w:r w:rsidRPr="00B73AE3">
              <w:rPr>
                <w:b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F176B" w:rsidRPr="00B73AE3" w:rsidRDefault="007F176B" w:rsidP="00ED6265">
            <w:pPr>
              <w:widowControl w:val="0"/>
              <w:suppressAutoHyphens/>
              <w:rPr>
                <w:b/>
              </w:rPr>
            </w:pPr>
            <w:r w:rsidRPr="00B73AE3">
              <w:rPr>
                <w:b/>
              </w:rPr>
              <w:t>Качественная оценка индивидуальных образовательных достижений</w:t>
            </w:r>
          </w:p>
        </w:tc>
      </w:tr>
      <w:tr w:rsidR="007F176B" w:rsidRPr="00B73AE3" w:rsidTr="00ED6265">
        <w:trPr>
          <w:trHeight w:val="20"/>
          <w:jc w:val="center"/>
        </w:trPr>
        <w:tc>
          <w:tcPr>
            <w:tcW w:w="2700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7F176B" w:rsidRPr="00B73AE3" w:rsidRDefault="007F176B" w:rsidP="00ED6265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F176B" w:rsidRPr="00B73AE3" w:rsidRDefault="007F176B" w:rsidP="00ED6265">
            <w:pPr>
              <w:widowControl w:val="0"/>
              <w:suppressAutoHyphens/>
              <w:rPr>
                <w:b/>
              </w:rPr>
            </w:pPr>
            <w:r w:rsidRPr="00B73AE3">
              <w:rPr>
                <w:b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76B" w:rsidRPr="00B73AE3" w:rsidRDefault="007F176B" w:rsidP="00ED6265">
            <w:pPr>
              <w:widowControl w:val="0"/>
              <w:suppressAutoHyphens/>
              <w:rPr>
                <w:b/>
              </w:rPr>
            </w:pPr>
            <w:r w:rsidRPr="00B73AE3">
              <w:rPr>
                <w:b/>
              </w:rPr>
              <w:t>вербальный аналог</w:t>
            </w:r>
          </w:p>
        </w:tc>
      </w:tr>
      <w:tr w:rsidR="007F176B" w:rsidRPr="00B73AE3" w:rsidTr="00ED6265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F176B" w:rsidRPr="00B73AE3" w:rsidRDefault="007F176B" w:rsidP="00ED6265">
            <w:pPr>
              <w:widowControl w:val="0"/>
              <w:suppressAutoHyphens/>
            </w:pPr>
            <w:r w:rsidRPr="00B73AE3"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176B" w:rsidRPr="00B73AE3" w:rsidRDefault="007F176B" w:rsidP="00ED6265">
            <w:pPr>
              <w:widowControl w:val="0"/>
              <w:suppressAutoHyphens/>
            </w:pPr>
            <w:r w:rsidRPr="00B73AE3">
              <w:t>5</w:t>
            </w:r>
          </w:p>
        </w:tc>
        <w:tc>
          <w:tcPr>
            <w:tcW w:w="29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7F176B" w:rsidRPr="00B73AE3" w:rsidRDefault="007F176B" w:rsidP="00ED6265">
            <w:pPr>
              <w:widowControl w:val="0"/>
              <w:suppressAutoHyphens/>
            </w:pPr>
            <w:r w:rsidRPr="00B73AE3">
              <w:t>отлично</w:t>
            </w:r>
          </w:p>
        </w:tc>
      </w:tr>
      <w:tr w:rsidR="007F176B" w:rsidRPr="00B73AE3" w:rsidTr="00ED6265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F176B" w:rsidRPr="00B73AE3" w:rsidRDefault="007F176B" w:rsidP="00ED6265">
            <w:pPr>
              <w:widowControl w:val="0"/>
              <w:suppressAutoHyphens/>
            </w:pPr>
            <w:r w:rsidRPr="00B73AE3">
              <w:t>80 ÷ 89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176B" w:rsidRPr="00B73AE3" w:rsidRDefault="007F176B" w:rsidP="00ED6265">
            <w:pPr>
              <w:widowControl w:val="0"/>
              <w:suppressAutoHyphens/>
            </w:pPr>
            <w:r w:rsidRPr="00B73AE3">
              <w:t>4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7F176B" w:rsidRPr="00B73AE3" w:rsidRDefault="007F176B" w:rsidP="00ED6265">
            <w:pPr>
              <w:widowControl w:val="0"/>
              <w:suppressAutoHyphens/>
            </w:pPr>
            <w:r w:rsidRPr="00B73AE3">
              <w:t>хорошо</w:t>
            </w:r>
          </w:p>
        </w:tc>
      </w:tr>
      <w:tr w:rsidR="007F176B" w:rsidRPr="00B73AE3" w:rsidTr="00ED6265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F176B" w:rsidRPr="00B73AE3" w:rsidRDefault="007F176B" w:rsidP="00ED6265">
            <w:pPr>
              <w:widowControl w:val="0"/>
              <w:suppressAutoHyphens/>
            </w:pPr>
            <w:r w:rsidRPr="00B73AE3">
              <w:t>70 ÷ 79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176B" w:rsidRPr="00B73AE3" w:rsidRDefault="007F176B" w:rsidP="00ED6265">
            <w:pPr>
              <w:widowControl w:val="0"/>
              <w:suppressAutoHyphens/>
            </w:pPr>
            <w:r w:rsidRPr="00B73AE3">
              <w:t>3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7F176B" w:rsidRPr="00B73AE3" w:rsidRDefault="007F176B" w:rsidP="00ED6265">
            <w:pPr>
              <w:widowControl w:val="0"/>
              <w:suppressAutoHyphens/>
            </w:pPr>
            <w:r w:rsidRPr="00B73AE3">
              <w:t>удовлетворительно</w:t>
            </w:r>
          </w:p>
        </w:tc>
      </w:tr>
      <w:tr w:rsidR="007F176B" w:rsidRPr="00B73AE3" w:rsidTr="00ED6265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7F176B" w:rsidRPr="00B73AE3" w:rsidRDefault="007F176B" w:rsidP="00ED6265">
            <w:pPr>
              <w:widowControl w:val="0"/>
              <w:suppressAutoHyphens/>
            </w:pPr>
            <w:r w:rsidRPr="00B73AE3">
              <w:t>менее 70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F176B" w:rsidRPr="00B73AE3" w:rsidRDefault="007F176B" w:rsidP="00ED6265">
            <w:pPr>
              <w:widowControl w:val="0"/>
              <w:suppressAutoHyphens/>
            </w:pPr>
            <w:r w:rsidRPr="00B73AE3">
              <w:t>2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7F176B" w:rsidRPr="00B73AE3" w:rsidRDefault="007F176B" w:rsidP="00ED6265">
            <w:pPr>
              <w:widowControl w:val="0"/>
              <w:suppressAutoHyphens/>
            </w:pPr>
            <w:r w:rsidRPr="00B73AE3">
              <w:t>не удовлетворительно</w:t>
            </w:r>
          </w:p>
        </w:tc>
      </w:tr>
    </w:tbl>
    <w:p w:rsidR="007F176B" w:rsidRPr="00B73AE3" w:rsidRDefault="007F176B" w:rsidP="007F176B">
      <w:pPr>
        <w:widowControl w:val="0"/>
        <w:suppressAutoHyphens/>
      </w:pPr>
    </w:p>
    <w:p w:rsidR="007F176B" w:rsidRDefault="007F176B" w:rsidP="007F176B">
      <w:pPr>
        <w:ind w:firstLine="900"/>
        <w:jc w:val="both"/>
      </w:pPr>
      <w:r w:rsidRPr="00B73AE3">
        <w:t>На этапе промежуточной аттестации по медиане качественных оценок индивидуальных образовательных достижений преподаватель определяет интегральную</w:t>
      </w:r>
      <w:r>
        <w:t xml:space="preserve"> </w:t>
      </w:r>
      <w:r w:rsidRPr="00B73AE3">
        <w:t xml:space="preserve">оценку освоенных </w:t>
      </w:r>
      <w:proofErr w:type="gramStart"/>
      <w:r w:rsidRPr="00B73AE3">
        <w:t>обучающимися</w:t>
      </w:r>
      <w:proofErr w:type="gramEnd"/>
      <w:r w:rsidRPr="00B73AE3">
        <w:t xml:space="preserve"> профессиональных и общих компетенций как результатов усвоения учебной дисциплины.</w:t>
      </w:r>
    </w:p>
    <w:p w:rsidR="009649A0" w:rsidRDefault="009649A0" w:rsidP="009649A0"/>
    <w:p w:rsidR="009649A0" w:rsidRDefault="009649A0" w:rsidP="009649A0"/>
    <w:p w:rsidR="009649A0" w:rsidRDefault="009649A0" w:rsidP="009649A0"/>
    <w:p w:rsidR="00BD1772" w:rsidRDefault="00BD1772" w:rsidP="00C61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u w:val="single"/>
        </w:rPr>
      </w:pPr>
    </w:p>
    <w:sectPr w:rsidR="00BD1772" w:rsidSect="000B4EBE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DEE" w:rsidRDefault="005A4DEE" w:rsidP="005A4DEE">
      <w:r>
        <w:separator/>
      </w:r>
    </w:p>
  </w:endnote>
  <w:endnote w:type="continuationSeparator" w:id="0">
    <w:p w:rsidR="005A4DEE" w:rsidRDefault="005A4DEE" w:rsidP="005A4D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DEE" w:rsidRDefault="005A4DEE" w:rsidP="005A4DEE">
      <w:r>
        <w:separator/>
      </w:r>
    </w:p>
  </w:footnote>
  <w:footnote w:type="continuationSeparator" w:id="0">
    <w:p w:rsidR="005A4DEE" w:rsidRDefault="005A4DEE" w:rsidP="005A4D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74D2283"/>
    <w:multiLevelType w:val="hybridMultilevel"/>
    <w:tmpl w:val="623E4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77C5D"/>
    <w:multiLevelType w:val="hybridMultilevel"/>
    <w:tmpl w:val="966C2C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2D36D2B"/>
    <w:multiLevelType w:val="hybridMultilevel"/>
    <w:tmpl w:val="C8FAD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AF41FC"/>
    <w:multiLevelType w:val="multilevel"/>
    <w:tmpl w:val="20EEAF52"/>
    <w:lvl w:ilvl="0">
      <w:start w:val="1"/>
      <w:numFmt w:val="decimal"/>
      <w:lvlText w:val="%1."/>
      <w:lvlJc w:val="left"/>
      <w:pPr>
        <w:ind w:left="410" w:hanging="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0" w:hanging="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2DBE"/>
    <w:rsid w:val="00001F1C"/>
    <w:rsid w:val="0001281C"/>
    <w:rsid w:val="0005386F"/>
    <w:rsid w:val="000B4EBE"/>
    <w:rsid w:val="00121A92"/>
    <w:rsid w:val="00155763"/>
    <w:rsid w:val="0017009E"/>
    <w:rsid w:val="001931AA"/>
    <w:rsid w:val="001B5949"/>
    <w:rsid w:val="001E17C6"/>
    <w:rsid w:val="001E2E2C"/>
    <w:rsid w:val="001E7A5C"/>
    <w:rsid w:val="00222C00"/>
    <w:rsid w:val="0023334C"/>
    <w:rsid w:val="00287F50"/>
    <w:rsid w:val="002E2D56"/>
    <w:rsid w:val="002F7A9A"/>
    <w:rsid w:val="00363444"/>
    <w:rsid w:val="00376D31"/>
    <w:rsid w:val="00387322"/>
    <w:rsid w:val="003A6522"/>
    <w:rsid w:val="00407379"/>
    <w:rsid w:val="00427B1F"/>
    <w:rsid w:val="0046138B"/>
    <w:rsid w:val="00496C57"/>
    <w:rsid w:val="004A1AB6"/>
    <w:rsid w:val="005A4DEE"/>
    <w:rsid w:val="005F4EEC"/>
    <w:rsid w:val="006A2050"/>
    <w:rsid w:val="00701627"/>
    <w:rsid w:val="0071614C"/>
    <w:rsid w:val="00727964"/>
    <w:rsid w:val="007756BD"/>
    <w:rsid w:val="007F176B"/>
    <w:rsid w:val="00861457"/>
    <w:rsid w:val="009468A7"/>
    <w:rsid w:val="00963A90"/>
    <w:rsid w:val="009649A0"/>
    <w:rsid w:val="00974CF8"/>
    <w:rsid w:val="009820B3"/>
    <w:rsid w:val="00A260A9"/>
    <w:rsid w:val="00A319D6"/>
    <w:rsid w:val="00A45E85"/>
    <w:rsid w:val="00AB20E1"/>
    <w:rsid w:val="00AB4AE7"/>
    <w:rsid w:val="00AE361C"/>
    <w:rsid w:val="00AE5AF3"/>
    <w:rsid w:val="00B30296"/>
    <w:rsid w:val="00B56123"/>
    <w:rsid w:val="00B72526"/>
    <w:rsid w:val="00BD1772"/>
    <w:rsid w:val="00C315A7"/>
    <w:rsid w:val="00C52019"/>
    <w:rsid w:val="00C613C9"/>
    <w:rsid w:val="00C67EB0"/>
    <w:rsid w:val="00D041FF"/>
    <w:rsid w:val="00D13EC9"/>
    <w:rsid w:val="00D24C5B"/>
    <w:rsid w:val="00D4167D"/>
    <w:rsid w:val="00D44EEF"/>
    <w:rsid w:val="00D52DBE"/>
    <w:rsid w:val="00D75A59"/>
    <w:rsid w:val="00D9677F"/>
    <w:rsid w:val="00DB6932"/>
    <w:rsid w:val="00DD6463"/>
    <w:rsid w:val="00DE2417"/>
    <w:rsid w:val="00DE2E30"/>
    <w:rsid w:val="00DF1D8B"/>
    <w:rsid w:val="00E16C54"/>
    <w:rsid w:val="00E658BD"/>
    <w:rsid w:val="00E757B9"/>
    <w:rsid w:val="00E87AC3"/>
    <w:rsid w:val="00EB212C"/>
    <w:rsid w:val="00ED6265"/>
    <w:rsid w:val="00EF3F9D"/>
    <w:rsid w:val="00F5164D"/>
    <w:rsid w:val="00F83C70"/>
    <w:rsid w:val="00F84A2D"/>
    <w:rsid w:val="00F90B7C"/>
    <w:rsid w:val="00F912F9"/>
    <w:rsid w:val="00FC1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D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2DB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2DB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unhideWhenUsed/>
    <w:rsid w:val="00D52DBE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52DBE"/>
    <w:pPr>
      <w:ind w:left="708"/>
    </w:pPr>
  </w:style>
  <w:style w:type="paragraph" w:customStyle="1" w:styleId="western">
    <w:name w:val="western"/>
    <w:basedOn w:val="a"/>
    <w:rsid w:val="00C613C9"/>
    <w:pPr>
      <w:spacing w:before="100" w:beforeAutospacing="1" w:after="100" w:afterAutospacing="1"/>
    </w:pPr>
  </w:style>
  <w:style w:type="paragraph" w:customStyle="1" w:styleId="Standard">
    <w:name w:val="Standard"/>
    <w:uiPriority w:val="99"/>
    <w:rsid w:val="001931AA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</w:style>
  <w:style w:type="paragraph" w:customStyle="1" w:styleId="a5">
    <w:name w:val="основной текст_мой"/>
    <w:basedOn w:val="a"/>
    <w:autoRedefine/>
    <w:rsid w:val="0046138B"/>
    <w:pPr>
      <w:spacing w:line="276" w:lineRule="auto"/>
      <w:ind w:firstLine="709"/>
      <w:jc w:val="both"/>
    </w:pPr>
    <w:rPr>
      <w:lang w:eastAsia="en-US"/>
    </w:rPr>
  </w:style>
  <w:style w:type="character" w:styleId="a6">
    <w:name w:val="Hyperlink"/>
    <w:basedOn w:val="a0"/>
    <w:uiPriority w:val="99"/>
    <w:unhideWhenUsed/>
    <w:rsid w:val="009649A0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unhideWhenUsed/>
    <w:qFormat/>
    <w:rsid w:val="005A4DEE"/>
    <w:pPr>
      <w:ind w:firstLine="709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5A4DEE"/>
    <w:rPr>
      <w:sz w:val="20"/>
      <w:szCs w:val="20"/>
    </w:rPr>
  </w:style>
  <w:style w:type="character" w:styleId="a9">
    <w:name w:val="footnote reference"/>
    <w:basedOn w:val="a0"/>
    <w:uiPriority w:val="99"/>
    <w:unhideWhenUsed/>
    <w:rsid w:val="005A4DE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fin.gov.ru/" TargetMode="External"/><Relationship Id="rId13" Type="http://schemas.openxmlformats.org/officeDocument/2006/relationships/hyperlink" Target="http://www.cb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mc.hse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potrebnadzo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incult.info/" TargetMode="External"/><Relationship Id="rId10" Type="http://schemas.openxmlformats.org/officeDocument/2006/relationships/hyperlink" Target="https://&#1084;&#1086;&#1080;&#1092;&#1080;&#1085;&#1072;&#1085;&#1089;&#1099;.&#1088;&#1092;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fr.gov.ru" TargetMode="External"/><Relationship Id="rId14" Type="http://schemas.openxmlformats.org/officeDocument/2006/relationships/hyperlink" Target="http://iurr.ranepa.ru/centry/finli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F40FF1-D346-41BF-983B-0E61DD5C1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2807</TotalTime>
  <Pages>23</Pages>
  <Words>4484</Words>
  <Characters>25559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КМТ</cp:lastModifiedBy>
  <cp:revision>18</cp:revision>
  <dcterms:created xsi:type="dcterms:W3CDTF">2022-05-11T12:03:00Z</dcterms:created>
  <dcterms:modified xsi:type="dcterms:W3CDTF">2023-09-07T10:04:00Z</dcterms:modified>
</cp:coreProperties>
</file>